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8E48" w14:textId="77777777" w:rsidR="004D6B07" w:rsidRPr="00990A6E" w:rsidRDefault="006460D6" w:rsidP="00990A6E">
      <w:r>
        <w:rPr>
          <w:noProof/>
          <w:lang w:eastAsia="en-AU"/>
        </w:rPr>
        <mc:AlternateContent>
          <mc:Choice Requires="wps">
            <w:drawing>
              <wp:anchor distT="0" distB="0" distL="114300" distR="114300" simplePos="0" relativeHeight="251659264" behindDoc="0" locked="0" layoutInCell="1" allowOverlap="1" wp14:anchorId="2FA7EE03" wp14:editId="5862C7DF">
                <wp:simplePos x="0" y="0"/>
                <wp:positionH relativeFrom="column">
                  <wp:posOffset>3346450</wp:posOffset>
                </wp:positionH>
                <wp:positionV relativeFrom="paragraph">
                  <wp:posOffset>99060</wp:posOffset>
                </wp:positionV>
                <wp:extent cx="2457450" cy="9969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457450" cy="996950"/>
                        </a:xfrm>
                        <a:prstGeom prst="rect">
                          <a:avLst/>
                        </a:prstGeom>
                        <a:solidFill>
                          <a:schemeClr val="lt1"/>
                        </a:solidFill>
                        <a:ln w="6350">
                          <a:solidFill>
                            <a:prstClr val="black"/>
                          </a:solidFill>
                        </a:ln>
                      </wps:spPr>
                      <wps:txbx>
                        <w:txbxContent>
                          <w:p w14:paraId="732A9CC9" w14:textId="77777777" w:rsidR="006460D6" w:rsidRPr="00990A6E" w:rsidRDefault="006460D6" w:rsidP="006460D6">
                            <w:pPr>
                              <w:spacing w:after="240" w:line="240" w:lineRule="auto"/>
                              <w:jc w:val="center"/>
                              <w:rPr>
                                <w:rFonts w:ascii="Arial" w:eastAsia="Times New Roman" w:hAnsi="Arial" w:cs="Arial"/>
                                <w:b/>
                                <w:color w:val="404040" w:themeColor="text1" w:themeTint="BF"/>
                                <w:sz w:val="20"/>
                                <w:szCs w:val="20"/>
                              </w:rPr>
                            </w:pPr>
                            <w:r w:rsidRPr="00990A6E">
                              <w:rPr>
                                <w:rFonts w:ascii="Arial" w:eastAsia="Times New Roman" w:hAnsi="Arial" w:cs="Arial"/>
                                <w:b/>
                                <w:color w:val="404040" w:themeColor="text1" w:themeTint="BF"/>
                                <w:sz w:val="20"/>
                                <w:szCs w:val="20"/>
                              </w:rPr>
                              <w:t>ABN: 95 702 434 250</w:t>
                            </w:r>
                          </w:p>
                          <w:p w14:paraId="44CDAF59" w14:textId="77777777" w:rsidR="006460D6" w:rsidRPr="00990A6E" w:rsidRDefault="006460D6" w:rsidP="006460D6">
                            <w:pPr>
                              <w:spacing w:after="0" w:line="240" w:lineRule="auto"/>
                              <w:jc w:val="center"/>
                              <w:rPr>
                                <w:rFonts w:ascii="Arial" w:eastAsia="Times New Roman" w:hAnsi="Arial" w:cs="Arial"/>
                                <w:b/>
                                <w:color w:val="404040" w:themeColor="text1" w:themeTint="BF"/>
                                <w:sz w:val="20"/>
                                <w:szCs w:val="20"/>
                              </w:rPr>
                            </w:pPr>
                            <w:r w:rsidRPr="00990A6E">
                              <w:rPr>
                                <w:rFonts w:ascii="Arial" w:eastAsia="Times New Roman" w:hAnsi="Arial" w:cs="Arial"/>
                                <w:b/>
                                <w:color w:val="404040" w:themeColor="text1" w:themeTint="BF"/>
                                <w:sz w:val="20"/>
                                <w:szCs w:val="20"/>
                              </w:rPr>
                              <w:t xml:space="preserve">Registrable Australian Body Number </w:t>
                            </w:r>
                            <w:bookmarkStart w:id="0" w:name="_Hlk81478527"/>
                          </w:p>
                          <w:p w14:paraId="21CCCB91" w14:textId="77777777" w:rsidR="006460D6" w:rsidRPr="00990A6E" w:rsidRDefault="006460D6" w:rsidP="006460D6">
                            <w:pPr>
                              <w:spacing w:after="0" w:line="240" w:lineRule="auto"/>
                              <w:jc w:val="center"/>
                              <w:rPr>
                                <w:rFonts w:ascii="Arial" w:eastAsia="Times New Roman" w:hAnsi="Arial" w:cs="Arial"/>
                                <w:b/>
                                <w:color w:val="404040" w:themeColor="text1" w:themeTint="BF"/>
                                <w:sz w:val="20"/>
                                <w:szCs w:val="20"/>
                              </w:rPr>
                            </w:pPr>
                            <w:r w:rsidRPr="00990A6E">
                              <w:rPr>
                                <w:rFonts w:ascii="Arial" w:eastAsia="Times New Roman" w:hAnsi="Arial" w:cs="Arial"/>
                                <w:b/>
                                <w:color w:val="404040" w:themeColor="text1" w:themeTint="BF"/>
                                <w:sz w:val="20"/>
                                <w:szCs w:val="20"/>
                              </w:rPr>
                              <w:t>ARBN:  629 441 078</w:t>
                            </w:r>
                            <w:bookmarkEnd w:id="0"/>
                          </w:p>
                          <w:p w14:paraId="48AA322C" w14:textId="77777777" w:rsidR="006460D6" w:rsidRPr="00990A6E" w:rsidRDefault="006460D6" w:rsidP="006460D6">
                            <w:pPr>
                              <w:spacing w:after="0" w:line="240" w:lineRule="auto"/>
                              <w:jc w:val="center"/>
                              <w:rPr>
                                <w:rFonts w:ascii="Arial" w:eastAsia="Times New Roman" w:hAnsi="Arial" w:cs="Arial"/>
                                <w:b/>
                                <w:i/>
                                <w:color w:val="404040" w:themeColor="text1" w:themeTint="BF"/>
                                <w:sz w:val="20"/>
                                <w:szCs w:val="20"/>
                              </w:rPr>
                            </w:pPr>
                            <w:r w:rsidRPr="00990A6E">
                              <w:rPr>
                                <w:rFonts w:ascii="Arial" w:eastAsia="Times New Roman" w:hAnsi="Arial" w:cs="Arial"/>
                                <w:b/>
                                <w:i/>
                                <w:color w:val="404040" w:themeColor="text1" w:themeTint="BF"/>
                                <w:sz w:val="20"/>
                                <w:szCs w:val="20"/>
                              </w:rPr>
                              <w:t xml:space="preserve">Corporations Act 2001 </w:t>
                            </w:r>
                          </w:p>
                          <w:p w14:paraId="44539A2D" w14:textId="77777777" w:rsidR="006460D6" w:rsidRPr="00990A6E" w:rsidRDefault="006460D6" w:rsidP="006460D6">
                            <w:pPr>
                              <w:spacing w:after="0" w:line="240" w:lineRule="auto"/>
                              <w:jc w:val="center"/>
                              <w:rPr>
                                <w:rFonts w:ascii="Arial" w:eastAsia="Times New Roman" w:hAnsi="Arial" w:cs="Arial"/>
                                <w:b/>
                                <w:i/>
                                <w:color w:val="404040" w:themeColor="text1" w:themeTint="BF"/>
                                <w:sz w:val="20"/>
                                <w:szCs w:val="20"/>
                              </w:rPr>
                            </w:pPr>
                            <w:r w:rsidRPr="00990A6E">
                              <w:rPr>
                                <w:rFonts w:ascii="Arial" w:eastAsia="Times New Roman" w:hAnsi="Arial" w:cs="Arial"/>
                                <w:b/>
                                <w:i/>
                                <w:color w:val="404040" w:themeColor="text1" w:themeTint="BF"/>
                                <w:sz w:val="20"/>
                                <w:szCs w:val="20"/>
                              </w:rPr>
                              <w:t>Sub-section 601CU (1)</w:t>
                            </w:r>
                          </w:p>
                          <w:p w14:paraId="564E822B" w14:textId="77777777" w:rsidR="006460D6" w:rsidRPr="006460D6" w:rsidRDefault="006460D6" w:rsidP="006460D6">
                            <w:pPr>
                              <w:spacing w:after="240" w:line="240" w:lineRule="auto"/>
                              <w:jc w:val="center"/>
                              <w:rPr>
                                <w:rFonts w:ascii="Arial" w:eastAsia="Times New Roman" w:hAnsi="Arial" w:cs="Arial"/>
                                <w:b/>
                                <w:sz w:val="28"/>
                                <w:szCs w:val="28"/>
                              </w:rPr>
                            </w:pPr>
                          </w:p>
                          <w:p w14:paraId="1CE492F3" w14:textId="77777777" w:rsidR="006460D6" w:rsidRDefault="00646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7EE03" id="_x0000_t202" coordsize="21600,21600" o:spt="202" path="m,l,21600r21600,l21600,xe">
                <v:stroke joinstyle="miter"/>
                <v:path gradientshapeok="t" o:connecttype="rect"/>
              </v:shapetype>
              <v:shape id="Text Box 2" o:spid="_x0000_s1026" type="#_x0000_t202" style="position:absolute;margin-left:263.5pt;margin-top:7.8pt;width:193.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" fillcolor="white [3201]" strokeweight=".5pt">
                <v:textbox>
                  <w:txbxContent>
                    <w:p w14:paraId="732A9CC9" w14:textId="77777777" w:rsidR="006460D6" w:rsidRPr="00990A6E" w:rsidRDefault="006460D6" w:rsidP="006460D6">
                      <w:pPr>
                        <w:spacing w:after="240" w:line="240" w:lineRule="auto"/>
                        <w:jc w:val="center"/>
                        <w:rPr>
                          <w:rFonts w:ascii="Arial" w:eastAsia="Times New Roman" w:hAnsi="Arial" w:cs="Arial"/>
                          <w:b/>
                          <w:color w:val="404040" w:themeColor="text1" w:themeTint="BF"/>
                          <w:sz w:val="20"/>
                          <w:szCs w:val="20"/>
                        </w:rPr>
                      </w:pPr>
                      <w:r w:rsidRPr="00990A6E">
                        <w:rPr>
                          <w:rFonts w:ascii="Arial" w:eastAsia="Times New Roman" w:hAnsi="Arial" w:cs="Arial"/>
                          <w:b/>
                          <w:color w:val="404040" w:themeColor="text1" w:themeTint="BF"/>
                          <w:sz w:val="20"/>
                          <w:szCs w:val="20"/>
                        </w:rPr>
                        <w:t>ABN: 95 702 434 250</w:t>
                      </w:r>
                    </w:p>
                    <w:p w14:paraId="44CDAF59" w14:textId="77777777" w:rsidR="006460D6" w:rsidRPr="00990A6E" w:rsidRDefault="006460D6" w:rsidP="006460D6">
                      <w:pPr>
                        <w:spacing w:after="0" w:line="240" w:lineRule="auto"/>
                        <w:jc w:val="center"/>
                        <w:rPr>
                          <w:rFonts w:ascii="Arial" w:eastAsia="Times New Roman" w:hAnsi="Arial" w:cs="Arial"/>
                          <w:b/>
                          <w:color w:val="404040" w:themeColor="text1" w:themeTint="BF"/>
                          <w:sz w:val="20"/>
                          <w:szCs w:val="20"/>
                        </w:rPr>
                      </w:pPr>
                      <w:r w:rsidRPr="00990A6E">
                        <w:rPr>
                          <w:rFonts w:ascii="Arial" w:eastAsia="Times New Roman" w:hAnsi="Arial" w:cs="Arial"/>
                          <w:b/>
                          <w:color w:val="404040" w:themeColor="text1" w:themeTint="BF"/>
                          <w:sz w:val="20"/>
                          <w:szCs w:val="20"/>
                        </w:rPr>
                        <w:t xml:space="preserve">Registrable Australian Body Number </w:t>
                      </w:r>
                      <w:bookmarkStart w:id="1" w:name="_Hlk81478527"/>
                    </w:p>
                    <w:p w14:paraId="21CCCB91" w14:textId="77777777" w:rsidR="006460D6" w:rsidRPr="00990A6E" w:rsidRDefault="006460D6" w:rsidP="006460D6">
                      <w:pPr>
                        <w:spacing w:after="0" w:line="240" w:lineRule="auto"/>
                        <w:jc w:val="center"/>
                        <w:rPr>
                          <w:rFonts w:ascii="Arial" w:eastAsia="Times New Roman" w:hAnsi="Arial" w:cs="Arial"/>
                          <w:b/>
                          <w:color w:val="404040" w:themeColor="text1" w:themeTint="BF"/>
                          <w:sz w:val="20"/>
                          <w:szCs w:val="20"/>
                        </w:rPr>
                      </w:pPr>
                      <w:r w:rsidRPr="00990A6E">
                        <w:rPr>
                          <w:rFonts w:ascii="Arial" w:eastAsia="Times New Roman" w:hAnsi="Arial" w:cs="Arial"/>
                          <w:b/>
                          <w:color w:val="404040" w:themeColor="text1" w:themeTint="BF"/>
                          <w:sz w:val="20"/>
                          <w:szCs w:val="20"/>
                        </w:rPr>
                        <w:t>ARBN:  629 441 078</w:t>
                      </w:r>
                      <w:bookmarkEnd w:id="1"/>
                    </w:p>
                    <w:p w14:paraId="48AA322C" w14:textId="77777777" w:rsidR="006460D6" w:rsidRPr="00990A6E" w:rsidRDefault="006460D6" w:rsidP="006460D6">
                      <w:pPr>
                        <w:spacing w:after="0" w:line="240" w:lineRule="auto"/>
                        <w:jc w:val="center"/>
                        <w:rPr>
                          <w:rFonts w:ascii="Arial" w:eastAsia="Times New Roman" w:hAnsi="Arial" w:cs="Arial"/>
                          <w:b/>
                          <w:i/>
                          <w:color w:val="404040" w:themeColor="text1" w:themeTint="BF"/>
                          <w:sz w:val="20"/>
                          <w:szCs w:val="20"/>
                        </w:rPr>
                      </w:pPr>
                      <w:r w:rsidRPr="00990A6E">
                        <w:rPr>
                          <w:rFonts w:ascii="Arial" w:eastAsia="Times New Roman" w:hAnsi="Arial" w:cs="Arial"/>
                          <w:b/>
                          <w:i/>
                          <w:color w:val="404040" w:themeColor="text1" w:themeTint="BF"/>
                          <w:sz w:val="20"/>
                          <w:szCs w:val="20"/>
                        </w:rPr>
                        <w:t xml:space="preserve">Corporations Act 2001 </w:t>
                      </w:r>
                    </w:p>
                    <w:p w14:paraId="44539A2D" w14:textId="77777777" w:rsidR="006460D6" w:rsidRPr="00990A6E" w:rsidRDefault="006460D6" w:rsidP="006460D6">
                      <w:pPr>
                        <w:spacing w:after="0" w:line="240" w:lineRule="auto"/>
                        <w:jc w:val="center"/>
                        <w:rPr>
                          <w:rFonts w:ascii="Arial" w:eastAsia="Times New Roman" w:hAnsi="Arial" w:cs="Arial"/>
                          <w:b/>
                          <w:i/>
                          <w:color w:val="404040" w:themeColor="text1" w:themeTint="BF"/>
                          <w:sz w:val="20"/>
                          <w:szCs w:val="20"/>
                        </w:rPr>
                      </w:pPr>
                      <w:r w:rsidRPr="00990A6E">
                        <w:rPr>
                          <w:rFonts w:ascii="Arial" w:eastAsia="Times New Roman" w:hAnsi="Arial" w:cs="Arial"/>
                          <w:b/>
                          <w:i/>
                          <w:color w:val="404040" w:themeColor="text1" w:themeTint="BF"/>
                          <w:sz w:val="20"/>
                          <w:szCs w:val="20"/>
                        </w:rPr>
                        <w:t>Sub-section 601CU (1)</w:t>
                      </w:r>
                    </w:p>
                    <w:p w14:paraId="564E822B" w14:textId="77777777" w:rsidR="006460D6" w:rsidRPr="006460D6" w:rsidRDefault="006460D6" w:rsidP="006460D6">
                      <w:pPr>
                        <w:spacing w:after="240" w:line="240" w:lineRule="auto"/>
                        <w:jc w:val="center"/>
                        <w:rPr>
                          <w:rFonts w:ascii="Arial" w:eastAsia="Times New Roman" w:hAnsi="Arial" w:cs="Arial"/>
                          <w:b/>
                          <w:sz w:val="28"/>
                          <w:szCs w:val="28"/>
                        </w:rPr>
                      </w:pPr>
                    </w:p>
                    <w:p w14:paraId="1CE492F3" w14:textId="77777777" w:rsidR="006460D6" w:rsidRDefault="006460D6"/>
                  </w:txbxContent>
                </v:textbox>
              </v:shape>
            </w:pict>
          </mc:Fallback>
        </mc:AlternateContent>
      </w:r>
      <w:r w:rsidR="00B50544">
        <w:rPr>
          <w:noProof/>
          <w:lang w:eastAsia="en-AU"/>
        </w:rPr>
        <w:drawing>
          <wp:inline distT="0" distB="0" distL="0" distR="0" wp14:anchorId="609AAD98" wp14:editId="29029C87">
            <wp:extent cx="2641194" cy="14414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245" cy="1448573"/>
                    </a:xfrm>
                    <a:prstGeom prst="rect">
                      <a:avLst/>
                    </a:prstGeom>
                  </pic:spPr>
                </pic:pic>
              </a:graphicData>
            </a:graphic>
          </wp:inline>
        </w:drawing>
      </w:r>
    </w:p>
    <w:p w14:paraId="3BCF11E9" w14:textId="77777777" w:rsidR="00B50544" w:rsidRDefault="00B50544" w:rsidP="006460D6">
      <w:pPr>
        <w:pStyle w:val="BodyText"/>
        <w:kinsoku w:val="0"/>
        <w:overflowPunct w:val="0"/>
        <w:ind w:left="1697" w:right="1709"/>
        <w:jc w:val="center"/>
        <w:rPr>
          <w:b/>
          <w:bCs/>
          <w:sz w:val="28"/>
          <w:szCs w:val="28"/>
        </w:rPr>
      </w:pPr>
      <w:r>
        <w:rPr>
          <w:b/>
          <w:bCs/>
          <w:sz w:val="28"/>
          <w:szCs w:val="28"/>
        </w:rPr>
        <w:t xml:space="preserve">The </w:t>
      </w:r>
      <w:r w:rsidR="001E61D3">
        <w:rPr>
          <w:b/>
          <w:bCs/>
          <w:sz w:val="28"/>
          <w:szCs w:val="28"/>
        </w:rPr>
        <w:t>Constitution of</w:t>
      </w:r>
    </w:p>
    <w:p w14:paraId="11EEE280" w14:textId="77777777" w:rsidR="00B50544" w:rsidRDefault="00B50544" w:rsidP="006460D6">
      <w:pPr>
        <w:pStyle w:val="BodyText"/>
        <w:kinsoku w:val="0"/>
        <w:overflowPunct w:val="0"/>
        <w:ind w:left="1995" w:right="194"/>
        <w:rPr>
          <w:b/>
          <w:bCs/>
          <w:sz w:val="28"/>
          <w:szCs w:val="28"/>
        </w:rPr>
      </w:pPr>
      <w:r>
        <w:rPr>
          <w:b/>
          <w:bCs/>
          <w:sz w:val="28"/>
          <w:szCs w:val="28"/>
        </w:rPr>
        <w:t>Disability Justice Australia Incorporated</w:t>
      </w:r>
    </w:p>
    <w:p w14:paraId="14740D96" w14:textId="77777777" w:rsidR="00990A6E" w:rsidRPr="00990A6E" w:rsidRDefault="00990A6E" w:rsidP="00990A6E">
      <w:pPr>
        <w:jc w:val="center"/>
      </w:pPr>
      <w:r>
        <w:t>(As amended on the 22 September 2021 in accordance with Rule 77)</w:t>
      </w:r>
    </w:p>
    <w:p w14:paraId="4339F91A" w14:textId="77777777" w:rsidR="001A3C13" w:rsidRDefault="00990A6E" w:rsidP="00990A6E">
      <w:pPr>
        <w:pStyle w:val="BodyText"/>
        <w:kinsoku w:val="0"/>
        <w:overflowPunct w:val="0"/>
        <w:ind w:right="-46"/>
        <w:jc w:val="center"/>
        <w:rPr>
          <w:b/>
          <w:bCs/>
          <w:i/>
          <w:sz w:val="24"/>
          <w:szCs w:val="24"/>
        </w:rPr>
      </w:pPr>
      <w:r w:rsidRPr="0077795F">
        <w:rPr>
          <w:b/>
          <w:bCs/>
          <w:i/>
          <w:sz w:val="24"/>
          <w:szCs w:val="24"/>
        </w:rPr>
        <w:t>Associations Incorporation Reform Act 2012 (Vic)</w:t>
      </w:r>
    </w:p>
    <w:p w14:paraId="1E2F75F1" w14:textId="77777777" w:rsidR="00171528" w:rsidRDefault="00171528" w:rsidP="00990A6E">
      <w:pPr>
        <w:pStyle w:val="BodyText"/>
        <w:kinsoku w:val="0"/>
        <w:overflowPunct w:val="0"/>
        <w:ind w:right="-46"/>
        <w:jc w:val="center"/>
        <w:rPr>
          <w:b/>
          <w:bCs/>
          <w:i/>
          <w:sz w:val="24"/>
          <w:szCs w:val="24"/>
        </w:rPr>
      </w:pPr>
    </w:p>
    <w:sdt>
      <w:sdtPr>
        <w:rPr>
          <w:rFonts w:asciiTheme="minorHAnsi" w:eastAsiaTheme="minorHAnsi" w:hAnsiTheme="minorHAnsi" w:cstheme="minorBidi"/>
          <w:color w:val="auto"/>
          <w:sz w:val="22"/>
          <w:szCs w:val="22"/>
          <w:lang w:val="en-AU"/>
        </w:rPr>
        <w:id w:val="-1827048519"/>
        <w:docPartObj>
          <w:docPartGallery w:val="Table of Contents"/>
          <w:docPartUnique/>
        </w:docPartObj>
      </w:sdtPr>
      <w:sdtEndPr>
        <w:rPr>
          <w:b/>
          <w:bCs/>
          <w:noProof/>
        </w:rPr>
      </w:sdtEndPr>
      <w:sdtContent>
        <w:p w14:paraId="190D9718" w14:textId="79A88178" w:rsidR="00DA45DD" w:rsidRDefault="00171528" w:rsidP="00E1009B">
          <w:pPr>
            <w:pStyle w:val="TOCHeading"/>
            <w:rPr>
              <w:rFonts w:ascii="Arial" w:hAnsi="Arial" w:cs="Arial"/>
              <w:b/>
              <w:bCs/>
              <w:color w:val="auto"/>
              <w:sz w:val="24"/>
              <w:szCs w:val="24"/>
            </w:rPr>
          </w:pPr>
          <w:r w:rsidRPr="00E1009B">
            <w:rPr>
              <w:rFonts w:ascii="Arial" w:hAnsi="Arial" w:cs="Arial"/>
              <w:b/>
              <w:bCs/>
              <w:color w:val="auto"/>
              <w:sz w:val="24"/>
              <w:szCs w:val="24"/>
            </w:rPr>
            <w:t>Contents</w:t>
          </w:r>
        </w:p>
        <w:p w14:paraId="3B07D28C" w14:textId="77777777" w:rsidR="00E1009B" w:rsidRPr="00E1009B" w:rsidRDefault="00E1009B" w:rsidP="00E1009B">
          <w:pPr>
            <w:rPr>
              <w:lang w:val="en-US"/>
            </w:rPr>
          </w:pPr>
        </w:p>
        <w:p w14:paraId="20C7EAC1" w14:textId="1E2CBCB9" w:rsidR="00E1009B" w:rsidRDefault="00000000" w:rsidP="00E1009B">
          <w:pPr>
            <w:pStyle w:val="TOC1"/>
            <w:rPr>
              <w:rFonts w:eastAsiaTheme="minorEastAsia"/>
              <w:kern w:val="2"/>
              <w:sz w:val="24"/>
              <w:szCs w:val="24"/>
              <w:lang w:val="en-NZ" w:eastAsia="en-GB"/>
              <w14:ligatures w14:val="standardContextual"/>
            </w:rPr>
          </w:pPr>
          <w:hyperlink w:anchor="_Toc158655690" w:history="1">
            <w:r w:rsidR="00E1009B" w:rsidRPr="0000529E">
              <w:rPr>
                <w:rStyle w:val="Hyperlink"/>
              </w:rPr>
              <w:t>PART 1—</w:t>
            </w:r>
            <w:r w:rsidR="00E1009B" w:rsidRPr="00E1009B">
              <w:rPr>
                <w:rStyle w:val="Hyperlink"/>
                <w:color w:val="auto"/>
                <w:u w:val="none"/>
              </w:rPr>
              <w:t>PRELIMINARY</w:t>
            </w:r>
            <w:r w:rsidR="00E1009B">
              <w:rPr>
                <w:webHidden/>
              </w:rPr>
              <w:tab/>
            </w:r>
            <w:r w:rsidR="00E1009B">
              <w:rPr>
                <w:webHidden/>
              </w:rPr>
              <w:fldChar w:fldCharType="begin"/>
            </w:r>
            <w:r w:rsidR="00E1009B">
              <w:rPr>
                <w:webHidden/>
              </w:rPr>
              <w:instrText xml:space="preserve"> PAGEREF _Toc158655690 \h </w:instrText>
            </w:r>
            <w:r w:rsidR="00E1009B">
              <w:rPr>
                <w:webHidden/>
              </w:rPr>
            </w:r>
            <w:r w:rsidR="00E1009B">
              <w:rPr>
                <w:webHidden/>
              </w:rPr>
              <w:fldChar w:fldCharType="separate"/>
            </w:r>
            <w:r w:rsidR="00E1009B">
              <w:rPr>
                <w:webHidden/>
              </w:rPr>
              <w:t>4</w:t>
            </w:r>
            <w:r w:rsidR="00E1009B">
              <w:rPr>
                <w:webHidden/>
              </w:rPr>
              <w:fldChar w:fldCharType="end"/>
            </w:r>
          </w:hyperlink>
        </w:p>
        <w:p w14:paraId="3085AB68" w14:textId="5A493C91"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691" w:history="1">
            <w:r w:rsidR="00E1009B" w:rsidRPr="0000529E">
              <w:rPr>
                <w:rStyle w:val="Hyperlink"/>
                <w:noProof/>
              </w:rPr>
              <w:t>1</w:t>
            </w:r>
            <w:r w:rsidR="00E1009B">
              <w:rPr>
                <w:rFonts w:eastAsiaTheme="minorEastAsia"/>
                <w:noProof/>
                <w:kern w:val="2"/>
                <w:sz w:val="24"/>
                <w:szCs w:val="24"/>
                <w:lang w:val="en-NZ" w:eastAsia="en-GB"/>
                <w14:ligatures w14:val="standardContextual"/>
              </w:rPr>
              <w:tab/>
            </w:r>
            <w:r w:rsidR="00E1009B" w:rsidRPr="0000529E">
              <w:rPr>
                <w:rStyle w:val="Hyperlink"/>
                <w:noProof/>
              </w:rPr>
              <w:t>Name</w:t>
            </w:r>
            <w:r w:rsidR="00E1009B">
              <w:rPr>
                <w:noProof/>
                <w:webHidden/>
              </w:rPr>
              <w:tab/>
              <w:t>4</w:t>
            </w:r>
          </w:hyperlink>
        </w:p>
        <w:p w14:paraId="130D7E97" w14:textId="4F36EDC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692" w:history="1">
            <w:r w:rsidR="00E1009B" w:rsidRPr="0000529E">
              <w:rPr>
                <w:rStyle w:val="Hyperlink"/>
                <w:noProof/>
              </w:rPr>
              <w:t>2</w:t>
            </w:r>
            <w:r w:rsidR="00E1009B">
              <w:rPr>
                <w:rFonts w:eastAsiaTheme="minorEastAsia"/>
                <w:noProof/>
                <w:kern w:val="2"/>
                <w:sz w:val="24"/>
                <w:szCs w:val="24"/>
                <w:lang w:val="en-NZ" w:eastAsia="en-GB"/>
                <w14:ligatures w14:val="standardContextual"/>
              </w:rPr>
              <w:tab/>
            </w:r>
            <w:r w:rsidR="00E1009B" w:rsidRPr="0000529E">
              <w:rPr>
                <w:rStyle w:val="Hyperlink"/>
                <w:noProof/>
              </w:rPr>
              <w:t>Organisational Details</w:t>
            </w:r>
            <w:r w:rsidR="00E1009B">
              <w:rPr>
                <w:noProof/>
                <w:webHidden/>
              </w:rPr>
              <w:tab/>
              <w:t>4</w:t>
            </w:r>
          </w:hyperlink>
        </w:p>
        <w:p w14:paraId="07BE171D" w14:textId="41E2B3B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693" w:history="1">
            <w:r w:rsidR="00E1009B" w:rsidRPr="0000529E">
              <w:rPr>
                <w:rStyle w:val="Hyperlink"/>
                <w:noProof/>
              </w:rPr>
              <w:t>3</w:t>
            </w:r>
            <w:r w:rsidR="00E1009B">
              <w:rPr>
                <w:rFonts w:eastAsiaTheme="minorEastAsia"/>
                <w:noProof/>
                <w:kern w:val="2"/>
                <w:sz w:val="24"/>
                <w:szCs w:val="24"/>
                <w:lang w:val="en-NZ" w:eastAsia="en-GB"/>
                <w14:ligatures w14:val="standardContextual"/>
              </w:rPr>
              <w:tab/>
            </w:r>
            <w:r w:rsidR="00E1009B" w:rsidRPr="0000529E">
              <w:rPr>
                <w:rStyle w:val="Hyperlink"/>
                <w:noProof/>
              </w:rPr>
              <w:t>Financial year</w:t>
            </w:r>
            <w:r w:rsidR="00E1009B">
              <w:rPr>
                <w:noProof/>
                <w:webHidden/>
              </w:rPr>
              <w:tab/>
              <w:t>5</w:t>
            </w:r>
          </w:hyperlink>
        </w:p>
        <w:p w14:paraId="2289661D" w14:textId="5DF4C125"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694" w:history="1">
            <w:r w:rsidR="00E1009B" w:rsidRPr="0000529E">
              <w:rPr>
                <w:rStyle w:val="Hyperlink"/>
                <w:bCs/>
                <w:noProof/>
              </w:rPr>
              <w:t>4</w:t>
            </w:r>
            <w:r w:rsidR="00E1009B">
              <w:rPr>
                <w:rFonts w:eastAsiaTheme="minorEastAsia"/>
                <w:noProof/>
                <w:kern w:val="2"/>
                <w:sz w:val="24"/>
                <w:szCs w:val="24"/>
                <w:lang w:val="en-NZ" w:eastAsia="en-GB"/>
                <w14:ligatures w14:val="standardContextual"/>
              </w:rPr>
              <w:tab/>
            </w:r>
            <w:r w:rsidR="00E1009B" w:rsidRPr="0000529E">
              <w:rPr>
                <w:rStyle w:val="Hyperlink"/>
                <w:bCs/>
                <w:noProof/>
              </w:rPr>
              <w:t>Definitions</w:t>
            </w:r>
            <w:r w:rsidR="00E1009B">
              <w:rPr>
                <w:noProof/>
                <w:webHidden/>
              </w:rPr>
              <w:tab/>
              <w:t>5</w:t>
            </w:r>
          </w:hyperlink>
        </w:p>
        <w:p w14:paraId="0C1F3151" w14:textId="7177DF69" w:rsidR="00E1009B" w:rsidRDefault="00000000">
          <w:pPr>
            <w:pStyle w:val="TOC1"/>
            <w:rPr>
              <w:rFonts w:eastAsiaTheme="minorEastAsia"/>
              <w:kern w:val="2"/>
              <w:sz w:val="24"/>
              <w:szCs w:val="24"/>
              <w:lang w:val="en-NZ" w:eastAsia="en-GB"/>
              <w14:ligatures w14:val="standardContextual"/>
            </w:rPr>
          </w:pPr>
          <w:hyperlink w:anchor="_Toc158655695" w:history="1">
            <w:r w:rsidR="00E1009B" w:rsidRPr="0000529E">
              <w:rPr>
                <w:rStyle w:val="Hyperlink"/>
              </w:rPr>
              <w:t>PART 2—POWERS OF ASSOCIATION</w:t>
            </w:r>
            <w:r w:rsidR="00E1009B">
              <w:rPr>
                <w:webHidden/>
              </w:rPr>
              <w:tab/>
              <w:t>6</w:t>
            </w:r>
          </w:hyperlink>
        </w:p>
        <w:p w14:paraId="23B3AE8B" w14:textId="56604F1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696" w:history="1">
            <w:r w:rsidR="00E1009B" w:rsidRPr="0000529E">
              <w:rPr>
                <w:rStyle w:val="Hyperlink"/>
                <w:noProof/>
              </w:rPr>
              <w:t>5</w:t>
            </w:r>
            <w:r w:rsidR="00E1009B">
              <w:rPr>
                <w:rFonts w:eastAsiaTheme="minorEastAsia"/>
                <w:noProof/>
                <w:kern w:val="2"/>
                <w:sz w:val="24"/>
                <w:szCs w:val="24"/>
                <w:lang w:val="en-NZ" w:eastAsia="en-GB"/>
                <w14:ligatures w14:val="standardContextual"/>
              </w:rPr>
              <w:tab/>
            </w:r>
            <w:r w:rsidR="00E1009B" w:rsidRPr="0000529E">
              <w:rPr>
                <w:rStyle w:val="Hyperlink"/>
                <w:noProof/>
              </w:rPr>
              <w:t>Powers of Association</w:t>
            </w:r>
            <w:r w:rsidR="00E1009B">
              <w:rPr>
                <w:noProof/>
                <w:webHidden/>
              </w:rPr>
              <w:tab/>
              <w:t>6</w:t>
            </w:r>
          </w:hyperlink>
        </w:p>
        <w:p w14:paraId="3F3BD43A" w14:textId="775639A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697" w:history="1">
            <w:r w:rsidR="00E1009B" w:rsidRPr="0000529E">
              <w:rPr>
                <w:rStyle w:val="Hyperlink"/>
                <w:noProof/>
              </w:rPr>
              <w:t>6</w:t>
            </w:r>
            <w:r w:rsidR="00E1009B">
              <w:rPr>
                <w:rFonts w:eastAsiaTheme="minorEastAsia"/>
                <w:noProof/>
                <w:kern w:val="2"/>
                <w:sz w:val="24"/>
                <w:szCs w:val="24"/>
                <w:lang w:val="en-NZ" w:eastAsia="en-GB"/>
                <w14:ligatures w14:val="standardContextual"/>
              </w:rPr>
              <w:tab/>
            </w:r>
            <w:r w:rsidR="00E1009B" w:rsidRPr="0000529E">
              <w:rPr>
                <w:rStyle w:val="Hyperlink"/>
                <w:noProof/>
              </w:rPr>
              <w:t>Not for profit organisation</w:t>
            </w:r>
            <w:r w:rsidR="00E1009B">
              <w:rPr>
                <w:noProof/>
                <w:webHidden/>
              </w:rPr>
              <w:tab/>
              <w:t>7</w:t>
            </w:r>
          </w:hyperlink>
        </w:p>
        <w:p w14:paraId="754984B7" w14:textId="6D5F9BE1" w:rsidR="00E1009B" w:rsidRDefault="00000000">
          <w:pPr>
            <w:pStyle w:val="TOC1"/>
            <w:rPr>
              <w:rFonts w:eastAsiaTheme="minorEastAsia"/>
              <w:kern w:val="2"/>
              <w:sz w:val="24"/>
              <w:szCs w:val="24"/>
              <w:lang w:val="en-NZ" w:eastAsia="en-GB"/>
              <w14:ligatures w14:val="standardContextual"/>
            </w:rPr>
          </w:pPr>
          <w:hyperlink w:anchor="_Toc158655698" w:history="1">
            <w:r w:rsidR="00E1009B" w:rsidRPr="0000529E">
              <w:rPr>
                <w:rStyle w:val="Hyperlink"/>
              </w:rPr>
              <w:t>PART 3—MEMBERS, DISCIPLINARY PROCEDURES AND GRIEVANCES</w:t>
            </w:r>
            <w:r w:rsidR="00E1009B">
              <w:rPr>
                <w:webHidden/>
              </w:rPr>
              <w:tab/>
              <w:t>7</w:t>
            </w:r>
          </w:hyperlink>
        </w:p>
        <w:p w14:paraId="207563E8" w14:textId="36620986"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699" w:history="1">
            <w:r w:rsidR="00E1009B" w:rsidRPr="0000529E">
              <w:rPr>
                <w:rStyle w:val="Hyperlink"/>
                <w:noProof/>
              </w:rPr>
              <w:t>7</w:t>
            </w:r>
            <w:r w:rsidR="00E1009B">
              <w:rPr>
                <w:rFonts w:eastAsiaTheme="minorEastAsia"/>
                <w:noProof/>
                <w:kern w:val="2"/>
                <w:sz w:val="24"/>
                <w:szCs w:val="24"/>
                <w:lang w:val="en-NZ" w:eastAsia="en-GB"/>
                <w14:ligatures w14:val="standardContextual"/>
              </w:rPr>
              <w:tab/>
            </w:r>
            <w:r w:rsidR="00E1009B" w:rsidRPr="0000529E">
              <w:rPr>
                <w:rStyle w:val="Hyperlink"/>
                <w:noProof/>
              </w:rPr>
              <w:t>Minimum number of members</w:t>
            </w:r>
            <w:r w:rsidR="00E1009B">
              <w:rPr>
                <w:noProof/>
                <w:webHidden/>
              </w:rPr>
              <w:tab/>
              <w:t>7</w:t>
            </w:r>
          </w:hyperlink>
        </w:p>
        <w:p w14:paraId="528685AF" w14:textId="4FBF8B5F"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0" w:history="1">
            <w:r w:rsidR="00E1009B" w:rsidRPr="0000529E">
              <w:rPr>
                <w:rStyle w:val="Hyperlink"/>
                <w:noProof/>
              </w:rPr>
              <w:t>8</w:t>
            </w:r>
            <w:r w:rsidR="00E1009B">
              <w:rPr>
                <w:rFonts w:eastAsiaTheme="minorEastAsia"/>
                <w:noProof/>
                <w:kern w:val="2"/>
                <w:sz w:val="24"/>
                <w:szCs w:val="24"/>
                <w:lang w:val="en-NZ" w:eastAsia="en-GB"/>
                <w14:ligatures w14:val="standardContextual"/>
              </w:rPr>
              <w:tab/>
            </w:r>
            <w:r w:rsidR="00E1009B" w:rsidRPr="0000529E">
              <w:rPr>
                <w:rStyle w:val="Hyperlink"/>
                <w:noProof/>
              </w:rPr>
              <w:t>Who is eligible to be a member?</w:t>
            </w:r>
            <w:r w:rsidR="00E1009B">
              <w:rPr>
                <w:noProof/>
                <w:webHidden/>
              </w:rPr>
              <w:tab/>
              <w:t>7</w:t>
            </w:r>
          </w:hyperlink>
        </w:p>
        <w:p w14:paraId="0DC37294" w14:textId="01D8AB36"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1" w:history="1">
            <w:r w:rsidR="00E1009B" w:rsidRPr="0000529E">
              <w:rPr>
                <w:rStyle w:val="Hyperlink"/>
                <w:noProof/>
              </w:rPr>
              <w:t>9</w:t>
            </w:r>
            <w:r w:rsidR="00E1009B">
              <w:rPr>
                <w:rFonts w:eastAsiaTheme="minorEastAsia"/>
                <w:noProof/>
                <w:kern w:val="2"/>
                <w:sz w:val="24"/>
                <w:szCs w:val="24"/>
                <w:lang w:val="en-NZ" w:eastAsia="en-GB"/>
                <w14:ligatures w14:val="standardContextual"/>
              </w:rPr>
              <w:tab/>
            </w:r>
            <w:r w:rsidR="00E1009B" w:rsidRPr="0000529E">
              <w:rPr>
                <w:rStyle w:val="Hyperlink"/>
                <w:noProof/>
              </w:rPr>
              <w:t>Application for membership</w:t>
            </w:r>
            <w:r w:rsidR="00E1009B">
              <w:rPr>
                <w:noProof/>
                <w:webHidden/>
              </w:rPr>
              <w:tab/>
              <w:t>8</w:t>
            </w:r>
          </w:hyperlink>
        </w:p>
        <w:p w14:paraId="1E0F4FBD" w14:textId="78F8BB4B"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2" w:history="1">
            <w:r w:rsidR="00E1009B" w:rsidRPr="0000529E">
              <w:rPr>
                <w:rStyle w:val="Hyperlink"/>
                <w:noProof/>
              </w:rPr>
              <w:t>10</w:t>
            </w:r>
            <w:r w:rsidR="00E1009B">
              <w:rPr>
                <w:rFonts w:eastAsiaTheme="minorEastAsia"/>
                <w:noProof/>
                <w:kern w:val="2"/>
                <w:sz w:val="24"/>
                <w:szCs w:val="24"/>
                <w:lang w:val="en-NZ" w:eastAsia="en-GB"/>
                <w14:ligatures w14:val="standardContextual"/>
              </w:rPr>
              <w:tab/>
            </w:r>
            <w:r w:rsidR="00E1009B" w:rsidRPr="0000529E">
              <w:rPr>
                <w:rStyle w:val="Hyperlink"/>
                <w:noProof/>
              </w:rPr>
              <w:t>Consideration of application</w:t>
            </w:r>
            <w:r w:rsidR="00E1009B">
              <w:rPr>
                <w:noProof/>
                <w:webHidden/>
              </w:rPr>
              <w:tab/>
              <w:t>9</w:t>
            </w:r>
          </w:hyperlink>
        </w:p>
        <w:p w14:paraId="4C72D36F" w14:textId="72DB25E1"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3" w:history="1">
            <w:r w:rsidR="00E1009B" w:rsidRPr="0000529E">
              <w:rPr>
                <w:rStyle w:val="Hyperlink"/>
                <w:noProof/>
              </w:rPr>
              <w:t>11</w:t>
            </w:r>
            <w:r w:rsidR="00E1009B">
              <w:rPr>
                <w:rFonts w:eastAsiaTheme="minorEastAsia"/>
                <w:noProof/>
                <w:kern w:val="2"/>
                <w:sz w:val="24"/>
                <w:szCs w:val="24"/>
                <w:lang w:val="en-NZ" w:eastAsia="en-GB"/>
                <w14:ligatures w14:val="standardContextual"/>
              </w:rPr>
              <w:tab/>
            </w:r>
            <w:r w:rsidR="00E1009B" w:rsidRPr="0000529E">
              <w:rPr>
                <w:rStyle w:val="Hyperlink"/>
                <w:noProof/>
              </w:rPr>
              <w:t>New membership</w:t>
            </w:r>
            <w:r w:rsidR="00E1009B">
              <w:rPr>
                <w:noProof/>
                <w:webHidden/>
              </w:rPr>
              <w:tab/>
              <w:t>9</w:t>
            </w:r>
          </w:hyperlink>
        </w:p>
        <w:p w14:paraId="6C2637FE" w14:textId="0B9FF414"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4" w:history="1">
            <w:r w:rsidR="00E1009B" w:rsidRPr="0000529E">
              <w:rPr>
                <w:rStyle w:val="Hyperlink"/>
                <w:noProof/>
              </w:rPr>
              <w:t>12</w:t>
            </w:r>
            <w:r w:rsidR="00E1009B">
              <w:rPr>
                <w:rFonts w:eastAsiaTheme="minorEastAsia"/>
                <w:noProof/>
                <w:kern w:val="2"/>
                <w:sz w:val="24"/>
                <w:szCs w:val="24"/>
                <w:lang w:val="en-NZ" w:eastAsia="en-GB"/>
                <w14:ligatures w14:val="standardContextual"/>
              </w:rPr>
              <w:tab/>
            </w:r>
            <w:r w:rsidR="00E1009B" w:rsidRPr="0000529E">
              <w:rPr>
                <w:rStyle w:val="Hyperlink"/>
                <w:noProof/>
              </w:rPr>
              <w:t>Annual subscription and fee on joining</w:t>
            </w:r>
            <w:r w:rsidR="00E1009B">
              <w:rPr>
                <w:noProof/>
                <w:webHidden/>
              </w:rPr>
              <w:tab/>
              <w:t>9</w:t>
            </w:r>
          </w:hyperlink>
        </w:p>
        <w:p w14:paraId="113EEFFB" w14:textId="4D3C09EF"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5" w:history="1">
            <w:r w:rsidR="00E1009B" w:rsidRPr="0000529E">
              <w:rPr>
                <w:rStyle w:val="Hyperlink"/>
                <w:noProof/>
              </w:rPr>
              <w:t>13</w:t>
            </w:r>
            <w:r w:rsidR="00E1009B">
              <w:rPr>
                <w:rFonts w:eastAsiaTheme="minorEastAsia"/>
                <w:noProof/>
                <w:kern w:val="2"/>
                <w:sz w:val="24"/>
                <w:szCs w:val="24"/>
                <w:lang w:val="en-NZ" w:eastAsia="en-GB"/>
                <w14:ligatures w14:val="standardContextual"/>
              </w:rPr>
              <w:tab/>
            </w:r>
            <w:r w:rsidR="00E1009B" w:rsidRPr="0000529E">
              <w:rPr>
                <w:rStyle w:val="Hyperlink"/>
                <w:noProof/>
              </w:rPr>
              <w:t>General rights of members</w:t>
            </w:r>
            <w:r w:rsidR="00E1009B">
              <w:rPr>
                <w:noProof/>
                <w:webHidden/>
              </w:rPr>
              <w:tab/>
              <w:t>10</w:t>
            </w:r>
          </w:hyperlink>
        </w:p>
        <w:p w14:paraId="36892875" w14:textId="13AAE1B1"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6" w:history="1">
            <w:r w:rsidR="00E1009B" w:rsidRPr="0000529E">
              <w:rPr>
                <w:rStyle w:val="Hyperlink"/>
                <w:noProof/>
              </w:rPr>
              <w:t>14</w:t>
            </w:r>
            <w:r w:rsidR="00E1009B">
              <w:rPr>
                <w:rFonts w:eastAsiaTheme="minorEastAsia"/>
                <w:noProof/>
                <w:kern w:val="2"/>
                <w:sz w:val="24"/>
                <w:szCs w:val="24"/>
                <w:lang w:val="en-NZ" w:eastAsia="en-GB"/>
                <w14:ligatures w14:val="standardContextual"/>
              </w:rPr>
              <w:tab/>
            </w:r>
            <w:r w:rsidR="00E1009B" w:rsidRPr="0000529E">
              <w:rPr>
                <w:rStyle w:val="Hyperlink"/>
                <w:noProof/>
              </w:rPr>
              <w:t>Associate members</w:t>
            </w:r>
            <w:r w:rsidR="00E1009B">
              <w:rPr>
                <w:noProof/>
                <w:webHidden/>
              </w:rPr>
              <w:tab/>
              <w:t>10</w:t>
            </w:r>
          </w:hyperlink>
        </w:p>
        <w:p w14:paraId="46E1D3CA" w14:textId="7C87CCB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7" w:history="1">
            <w:r w:rsidR="00E1009B" w:rsidRPr="0000529E">
              <w:rPr>
                <w:rStyle w:val="Hyperlink"/>
                <w:noProof/>
              </w:rPr>
              <w:t>15</w:t>
            </w:r>
            <w:r w:rsidR="00E1009B">
              <w:rPr>
                <w:rFonts w:eastAsiaTheme="minorEastAsia"/>
                <w:noProof/>
                <w:kern w:val="2"/>
                <w:sz w:val="24"/>
                <w:szCs w:val="24"/>
                <w:lang w:val="en-NZ" w:eastAsia="en-GB"/>
                <w14:ligatures w14:val="standardContextual"/>
              </w:rPr>
              <w:tab/>
            </w:r>
            <w:r w:rsidR="00E1009B" w:rsidRPr="0000529E">
              <w:rPr>
                <w:rStyle w:val="Hyperlink"/>
                <w:noProof/>
              </w:rPr>
              <w:t>Rights not transferable</w:t>
            </w:r>
            <w:r w:rsidR="00E1009B">
              <w:rPr>
                <w:noProof/>
                <w:webHidden/>
              </w:rPr>
              <w:tab/>
              <w:t>10</w:t>
            </w:r>
          </w:hyperlink>
        </w:p>
        <w:p w14:paraId="6086CA91" w14:textId="15370931"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8" w:history="1">
            <w:r w:rsidR="00E1009B" w:rsidRPr="0000529E">
              <w:rPr>
                <w:rStyle w:val="Hyperlink"/>
                <w:noProof/>
              </w:rPr>
              <w:t>16</w:t>
            </w:r>
            <w:r w:rsidR="00E1009B">
              <w:rPr>
                <w:rFonts w:eastAsiaTheme="minorEastAsia"/>
                <w:noProof/>
                <w:kern w:val="2"/>
                <w:sz w:val="24"/>
                <w:szCs w:val="24"/>
                <w:lang w:val="en-NZ" w:eastAsia="en-GB"/>
                <w14:ligatures w14:val="standardContextual"/>
              </w:rPr>
              <w:tab/>
            </w:r>
            <w:r w:rsidR="00E1009B" w:rsidRPr="0000529E">
              <w:rPr>
                <w:rStyle w:val="Hyperlink"/>
                <w:noProof/>
              </w:rPr>
              <w:t>Ceasing membership</w:t>
            </w:r>
            <w:r w:rsidR="00E1009B">
              <w:rPr>
                <w:noProof/>
                <w:webHidden/>
              </w:rPr>
              <w:tab/>
              <w:t>10</w:t>
            </w:r>
          </w:hyperlink>
        </w:p>
        <w:p w14:paraId="2E1602E1" w14:textId="131A9072"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09" w:history="1">
            <w:r w:rsidR="00E1009B" w:rsidRPr="0000529E">
              <w:rPr>
                <w:rStyle w:val="Hyperlink"/>
                <w:noProof/>
              </w:rPr>
              <w:t>17</w:t>
            </w:r>
            <w:r w:rsidR="00E1009B">
              <w:rPr>
                <w:rFonts w:eastAsiaTheme="minorEastAsia"/>
                <w:noProof/>
                <w:kern w:val="2"/>
                <w:sz w:val="24"/>
                <w:szCs w:val="24"/>
                <w:lang w:val="en-NZ" w:eastAsia="en-GB"/>
                <w14:ligatures w14:val="standardContextual"/>
              </w:rPr>
              <w:tab/>
            </w:r>
            <w:r w:rsidR="00E1009B" w:rsidRPr="0000529E">
              <w:rPr>
                <w:rStyle w:val="Hyperlink"/>
                <w:noProof/>
              </w:rPr>
              <w:t>Resigning as a member</w:t>
            </w:r>
            <w:r w:rsidR="00E1009B">
              <w:rPr>
                <w:noProof/>
                <w:webHidden/>
              </w:rPr>
              <w:tab/>
              <w:t>11</w:t>
            </w:r>
          </w:hyperlink>
        </w:p>
        <w:p w14:paraId="1D79424A" w14:textId="56AD548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0" w:history="1">
            <w:r w:rsidR="00E1009B" w:rsidRPr="0000529E">
              <w:rPr>
                <w:rStyle w:val="Hyperlink"/>
                <w:noProof/>
              </w:rPr>
              <w:t>18</w:t>
            </w:r>
            <w:r w:rsidR="00E1009B">
              <w:rPr>
                <w:rFonts w:eastAsiaTheme="minorEastAsia"/>
                <w:noProof/>
                <w:kern w:val="2"/>
                <w:sz w:val="24"/>
                <w:szCs w:val="24"/>
                <w:lang w:val="en-NZ" w:eastAsia="en-GB"/>
                <w14:ligatures w14:val="standardContextual"/>
              </w:rPr>
              <w:tab/>
            </w:r>
            <w:r w:rsidR="00E1009B" w:rsidRPr="0000529E">
              <w:rPr>
                <w:rStyle w:val="Hyperlink"/>
                <w:noProof/>
              </w:rPr>
              <w:t>Register of members</w:t>
            </w:r>
            <w:r w:rsidR="00E1009B">
              <w:rPr>
                <w:noProof/>
                <w:webHidden/>
              </w:rPr>
              <w:tab/>
              <w:t>11</w:t>
            </w:r>
          </w:hyperlink>
        </w:p>
        <w:p w14:paraId="4FF0CE79" w14:textId="471AF04B"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1" w:history="1">
            <w:r w:rsidR="00E1009B" w:rsidRPr="0000529E">
              <w:rPr>
                <w:rStyle w:val="Hyperlink"/>
                <w:noProof/>
              </w:rPr>
              <w:t>19</w:t>
            </w:r>
            <w:r w:rsidR="00E1009B">
              <w:rPr>
                <w:rFonts w:eastAsiaTheme="minorEastAsia"/>
                <w:noProof/>
                <w:kern w:val="2"/>
                <w:sz w:val="24"/>
                <w:szCs w:val="24"/>
                <w:lang w:val="en-NZ" w:eastAsia="en-GB"/>
                <w14:ligatures w14:val="standardContextual"/>
              </w:rPr>
              <w:tab/>
            </w:r>
            <w:r w:rsidR="00E1009B" w:rsidRPr="0000529E">
              <w:rPr>
                <w:rStyle w:val="Hyperlink"/>
                <w:noProof/>
              </w:rPr>
              <w:t>Grounds for taking disciplinary action</w:t>
            </w:r>
            <w:r w:rsidR="00E1009B">
              <w:rPr>
                <w:noProof/>
                <w:webHidden/>
              </w:rPr>
              <w:tab/>
              <w:t>11</w:t>
            </w:r>
          </w:hyperlink>
        </w:p>
        <w:p w14:paraId="642DDDA2" w14:textId="650C360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2" w:history="1">
            <w:r w:rsidR="00E1009B" w:rsidRPr="0000529E">
              <w:rPr>
                <w:rStyle w:val="Hyperlink"/>
                <w:noProof/>
              </w:rPr>
              <w:t>20</w:t>
            </w:r>
            <w:r w:rsidR="00E1009B">
              <w:rPr>
                <w:rFonts w:eastAsiaTheme="minorEastAsia"/>
                <w:noProof/>
                <w:kern w:val="2"/>
                <w:sz w:val="24"/>
                <w:szCs w:val="24"/>
                <w:lang w:val="en-NZ" w:eastAsia="en-GB"/>
                <w14:ligatures w14:val="standardContextual"/>
              </w:rPr>
              <w:tab/>
            </w:r>
            <w:r w:rsidR="00E1009B" w:rsidRPr="0000529E">
              <w:rPr>
                <w:rStyle w:val="Hyperlink"/>
                <w:noProof/>
              </w:rPr>
              <w:t>Disciplinary sub-committee</w:t>
            </w:r>
            <w:r w:rsidR="00E1009B">
              <w:rPr>
                <w:noProof/>
                <w:webHidden/>
              </w:rPr>
              <w:tab/>
              <w:t>11</w:t>
            </w:r>
          </w:hyperlink>
        </w:p>
        <w:p w14:paraId="4E9C7C59" w14:textId="5BC2A885"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3" w:history="1">
            <w:r w:rsidR="00E1009B" w:rsidRPr="0000529E">
              <w:rPr>
                <w:rStyle w:val="Hyperlink"/>
                <w:noProof/>
              </w:rPr>
              <w:t>21</w:t>
            </w:r>
            <w:r w:rsidR="00E1009B">
              <w:rPr>
                <w:rFonts w:eastAsiaTheme="minorEastAsia"/>
                <w:noProof/>
                <w:kern w:val="2"/>
                <w:sz w:val="24"/>
                <w:szCs w:val="24"/>
                <w:lang w:val="en-NZ" w:eastAsia="en-GB"/>
                <w14:ligatures w14:val="standardContextual"/>
              </w:rPr>
              <w:tab/>
            </w:r>
            <w:r w:rsidR="00E1009B" w:rsidRPr="0000529E">
              <w:rPr>
                <w:rStyle w:val="Hyperlink"/>
                <w:noProof/>
              </w:rPr>
              <w:t>Notice to member</w:t>
            </w:r>
            <w:r w:rsidR="00E1009B">
              <w:rPr>
                <w:noProof/>
                <w:webHidden/>
              </w:rPr>
              <w:tab/>
              <w:t>12</w:t>
            </w:r>
          </w:hyperlink>
        </w:p>
        <w:p w14:paraId="645B3CC5" w14:textId="5B98C311"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4" w:history="1">
            <w:r w:rsidR="00E1009B" w:rsidRPr="0000529E">
              <w:rPr>
                <w:rStyle w:val="Hyperlink"/>
                <w:noProof/>
              </w:rPr>
              <w:t>22</w:t>
            </w:r>
            <w:r w:rsidR="00E1009B">
              <w:rPr>
                <w:rFonts w:eastAsiaTheme="minorEastAsia"/>
                <w:noProof/>
                <w:kern w:val="2"/>
                <w:sz w:val="24"/>
                <w:szCs w:val="24"/>
                <w:lang w:val="en-NZ" w:eastAsia="en-GB"/>
                <w14:ligatures w14:val="standardContextual"/>
              </w:rPr>
              <w:tab/>
            </w:r>
            <w:r w:rsidR="00E1009B" w:rsidRPr="0000529E">
              <w:rPr>
                <w:rStyle w:val="Hyperlink"/>
                <w:noProof/>
              </w:rPr>
              <w:t>Decision of sub-committee</w:t>
            </w:r>
            <w:r w:rsidR="00E1009B">
              <w:rPr>
                <w:noProof/>
                <w:webHidden/>
              </w:rPr>
              <w:tab/>
              <w:t>12</w:t>
            </w:r>
          </w:hyperlink>
        </w:p>
        <w:p w14:paraId="1B3734A0" w14:textId="732A27C6"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5" w:history="1">
            <w:r w:rsidR="00E1009B" w:rsidRPr="0000529E">
              <w:rPr>
                <w:rStyle w:val="Hyperlink"/>
                <w:noProof/>
              </w:rPr>
              <w:t>23</w:t>
            </w:r>
            <w:r w:rsidR="00E1009B">
              <w:rPr>
                <w:rFonts w:eastAsiaTheme="minorEastAsia"/>
                <w:noProof/>
                <w:kern w:val="2"/>
                <w:sz w:val="24"/>
                <w:szCs w:val="24"/>
                <w:lang w:val="en-NZ" w:eastAsia="en-GB"/>
                <w14:ligatures w14:val="standardContextual"/>
              </w:rPr>
              <w:tab/>
            </w:r>
            <w:r w:rsidR="00E1009B" w:rsidRPr="0000529E">
              <w:rPr>
                <w:rStyle w:val="Hyperlink"/>
                <w:noProof/>
              </w:rPr>
              <w:t>Appeal rights</w:t>
            </w:r>
            <w:r w:rsidR="00E1009B">
              <w:rPr>
                <w:noProof/>
                <w:webHidden/>
              </w:rPr>
              <w:tab/>
              <w:t>13</w:t>
            </w:r>
          </w:hyperlink>
        </w:p>
        <w:p w14:paraId="2FEA968C" w14:textId="5B541F0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6" w:history="1">
            <w:r w:rsidR="00E1009B" w:rsidRPr="0000529E">
              <w:rPr>
                <w:rStyle w:val="Hyperlink"/>
                <w:noProof/>
              </w:rPr>
              <w:t>24</w:t>
            </w:r>
            <w:r w:rsidR="00E1009B">
              <w:rPr>
                <w:rFonts w:eastAsiaTheme="minorEastAsia"/>
                <w:noProof/>
                <w:kern w:val="2"/>
                <w:sz w:val="24"/>
                <w:szCs w:val="24"/>
                <w:lang w:val="en-NZ" w:eastAsia="en-GB"/>
                <w14:ligatures w14:val="standardContextual"/>
              </w:rPr>
              <w:tab/>
            </w:r>
            <w:r w:rsidR="00E1009B" w:rsidRPr="0000529E">
              <w:rPr>
                <w:rStyle w:val="Hyperlink"/>
                <w:noProof/>
              </w:rPr>
              <w:t>Conduct of disciplinary appeal meeting</w:t>
            </w:r>
            <w:r w:rsidR="00E1009B">
              <w:rPr>
                <w:noProof/>
                <w:webHidden/>
              </w:rPr>
              <w:tab/>
              <w:t>13</w:t>
            </w:r>
          </w:hyperlink>
        </w:p>
        <w:p w14:paraId="559E4A15" w14:textId="2FE880C2"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7" w:history="1">
            <w:r w:rsidR="00E1009B" w:rsidRPr="0000529E">
              <w:rPr>
                <w:rStyle w:val="Hyperlink"/>
                <w:noProof/>
              </w:rPr>
              <w:t>25</w:t>
            </w:r>
            <w:r w:rsidR="00E1009B">
              <w:rPr>
                <w:rFonts w:eastAsiaTheme="minorEastAsia"/>
                <w:noProof/>
                <w:kern w:val="2"/>
                <w:sz w:val="24"/>
                <w:szCs w:val="24"/>
                <w:lang w:val="en-NZ" w:eastAsia="en-GB"/>
                <w14:ligatures w14:val="standardContextual"/>
              </w:rPr>
              <w:tab/>
            </w:r>
            <w:r w:rsidR="00E1009B" w:rsidRPr="0000529E">
              <w:rPr>
                <w:rStyle w:val="Hyperlink"/>
                <w:noProof/>
              </w:rPr>
              <w:t>Application</w:t>
            </w:r>
            <w:r w:rsidR="00E1009B">
              <w:rPr>
                <w:noProof/>
                <w:webHidden/>
              </w:rPr>
              <w:tab/>
              <w:t>14</w:t>
            </w:r>
          </w:hyperlink>
        </w:p>
        <w:p w14:paraId="348CDD93" w14:textId="36523DFE"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8" w:history="1">
            <w:r w:rsidR="00E1009B" w:rsidRPr="0000529E">
              <w:rPr>
                <w:rStyle w:val="Hyperlink"/>
                <w:noProof/>
              </w:rPr>
              <w:t>26</w:t>
            </w:r>
            <w:r w:rsidR="00E1009B">
              <w:rPr>
                <w:rFonts w:eastAsiaTheme="minorEastAsia"/>
                <w:noProof/>
                <w:kern w:val="2"/>
                <w:sz w:val="24"/>
                <w:szCs w:val="24"/>
                <w:lang w:val="en-NZ" w:eastAsia="en-GB"/>
                <w14:ligatures w14:val="standardContextual"/>
              </w:rPr>
              <w:tab/>
            </w:r>
            <w:r w:rsidR="00E1009B" w:rsidRPr="0000529E">
              <w:rPr>
                <w:rStyle w:val="Hyperlink"/>
                <w:noProof/>
              </w:rPr>
              <w:t>Parties must attempt to resolve the dispute</w:t>
            </w:r>
            <w:r w:rsidR="00E1009B">
              <w:rPr>
                <w:noProof/>
                <w:webHidden/>
              </w:rPr>
              <w:tab/>
              <w:t>14</w:t>
            </w:r>
          </w:hyperlink>
        </w:p>
        <w:p w14:paraId="1B1D10FE" w14:textId="0B54D72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19" w:history="1">
            <w:r w:rsidR="00E1009B" w:rsidRPr="0000529E">
              <w:rPr>
                <w:rStyle w:val="Hyperlink"/>
                <w:noProof/>
              </w:rPr>
              <w:t>27</w:t>
            </w:r>
            <w:r w:rsidR="00E1009B">
              <w:rPr>
                <w:rFonts w:eastAsiaTheme="minorEastAsia"/>
                <w:noProof/>
                <w:kern w:val="2"/>
                <w:sz w:val="24"/>
                <w:szCs w:val="24"/>
                <w:lang w:val="en-NZ" w:eastAsia="en-GB"/>
                <w14:ligatures w14:val="standardContextual"/>
              </w:rPr>
              <w:tab/>
            </w:r>
            <w:r w:rsidR="00E1009B" w:rsidRPr="0000529E">
              <w:rPr>
                <w:rStyle w:val="Hyperlink"/>
                <w:noProof/>
              </w:rPr>
              <w:t>Appointment of mediator</w:t>
            </w:r>
            <w:r w:rsidR="00E1009B">
              <w:rPr>
                <w:noProof/>
                <w:webHidden/>
              </w:rPr>
              <w:tab/>
              <w:t>14</w:t>
            </w:r>
          </w:hyperlink>
        </w:p>
        <w:p w14:paraId="4521A9C7" w14:textId="49AEADCC"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0" w:history="1">
            <w:r w:rsidR="00E1009B" w:rsidRPr="0000529E">
              <w:rPr>
                <w:rStyle w:val="Hyperlink"/>
                <w:noProof/>
              </w:rPr>
              <w:t>28</w:t>
            </w:r>
            <w:r w:rsidR="00E1009B">
              <w:rPr>
                <w:rFonts w:eastAsiaTheme="minorEastAsia"/>
                <w:noProof/>
                <w:kern w:val="2"/>
                <w:sz w:val="24"/>
                <w:szCs w:val="24"/>
                <w:lang w:val="en-NZ" w:eastAsia="en-GB"/>
                <w14:ligatures w14:val="standardContextual"/>
              </w:rPr>
              <w:tab/>
            </w:r>
            <w:r w:rsidR="00E1009B" w:rsidRPr="0000529E">
              <w:rPr>
                <w:rStyle w:val="Hyperlink"/>
                <w:noProof/>
              </w:rPr>
              <w:t>Mediation process</w:t>
            </w:r>
            <w:r w:rsidR="00E1009B">
              <w:rPr>
                <w:noProof/>
                <w:webHidden/>
              </w:rPr>
              <w:tab/>
              <w:t>14</w:t>
            </w:r>
          </w:hyperlink>
        </w:p>
        <w:p w14:paraId="377B1867" w14:textId="368ABBE4"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1" w:history="1">
            <w:r w:rsidR="00E1009B" w:rsidRPr="0000529E">
              <w:rPr>
                <w:rStyle w:val="Hyperlink"/>
                <w:noProof/>
              </w:rPr>
              <w:t>29</w:t>
            </w:r>
            <w:r w:rsidR="00E1009B">
              <w:rPr>
                <w:rFonts w:eastAsiaTheme="minorEastAsia"/>
                <w:noProof/>
                <w:kern w:val="2"/>
                <w:sz w:val="24"/>
                <w:szCs w:val="24"/>
                <w:lang w:val="en-NZ" w:eastAsia="en-GB"/>
                <w14:ligatures w14:val="standardContextual"/>
              </w:rPr>
              <w:tab/>
            </w:r>
            <w:r w:rsidR="00E1009B" w:rsidRPr="0000529E">
              <w:rPr>
                <w:rStyle w:val="Hyperlink"/>
                <w:noProof/>
              </w:rPr>
              <w:t>Failure to resolve dispute by mediation</w:t>
            </w:r>
            <w:r w:rsidR="00E1009B">
              <w:rPr>
                <w:noProof/>
                <w:webHidden/>
              </w:rPr>
              <w:tab/>
              <w:t>15</w:t>
            </w:r>
          </w:hyperlink>
        </w:p>
        <w:p w14:paraId="0863EA7C" w14:textId="0262722C" w:rsidR="00E1009B" w:rsidRDefault="00000000">
          <w:pPr>
            <w:pStyle w:val="TOC1"/>
            <w:rPr>
              <w:rFonts w:eastAsiaTheme="minorEastAsia"/>
              <w:kern w:val="2"/>
              <w:sz w:val="24"/>
              <w:szCs w:val="24"/>
              <w:lang w:val="en-NZ" w:eastAsia="en-GB"/>
              <w14:ligatures w14:val="standardContextual"/>
            </w:rPr>
          </w:pPr>
          <w:hyperlink w:anchor="_Toc158655722" w:history="1">
            <w:r w:rsidR="00E1009B" w:rsidRPr="0000529E">
              <w:rPr>
                <w:rStyle w:val="Hyperlink"/>
              </w:rPr>
              <w:t>PART 4—GENERAL MEETINGS OF THE ASSOCIATION</w:t>
            </w:r>
            <w:r w:rsidR="00E1009B">
              <w:rPr>
                <w:webHidden/>
              </w:rPr>
              <w:tab/>
              <w:t>15</w:t>
            </w:r>
          </w:hyperlink>
        </w:p>
        <w:p w14:paraId="7C2739F6" w14:textId="626BE7B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3" w:history="1">
            <w:r w:rsidR="00E1009B" w:rsidRPr="0000529E">
              <w:rPr>
                <w:rStyle w:val="Hyperlink"/>
                <w:noProof/>
              </w:rPr>
              <w:t>30</w:t>
            </w:r>
            <w:r w:rsidR="00E1009B">
              <w:rPr>
                <w:rFonts w:eastAsiaTheme="minorEastAsia"/>
                <w:noProof/>
                <w:kern w:val="2"/>
                <w:sz w:val="24"/>
                <w:szCs w:val="24"/>
                <w:lang w:val="en-NZ" w:eastAsia="en-GB"/>
                <w14:ligatures w14:val="standardContextual"/>
              </w:rPr>
              <w:tab/>
            </w:r>
            <w:r w:rsidR="00E1009B" w:rsidRPr="0000529E">
              <w:rPr>
                <w:rStyle w:val="Hyperlink"/>
                <w:noProof/>
              </w:rPr>
              <w:t>Annual general meetings</w:t>
            </w:r>
            <w:r w:rsidR="00E1009B">
              <w:rPr>
                <w:noProof/>
                <w:webHidden/>
              </w:rPr>
              <w:tab/>
              <w:t>15</w:t>
            </w:r>
          </w:hyperlink>
        </w:p>
        <w:p w14:paraId="07E784F0" w14:textId="4BBD0364"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4" w:history="1">
            <w:r w:rsidR="00E1009B" w:rsidRPr="0000529E">
              <w:rPr>
                <w:rStyle w:val="Hyperlink"/>
                <w:noProof/>
              </w:rPr>
              <w:t>31</w:t>
            </w:r>
            <w:r w:rsidR="00E1009B">
              <w:rPr>
                <w:rFonts w:eastAsiaTheme="minorEastAsia"/>
                <w:noProof/>
                <w:kern w:val="2"/>
                <w:sz w:val="24"/>
                <w:szCs w:val="24"/>
                <w:lang w:val="en-NZ" w:eastAsia="en-GB"/>
                <w14:ligatures w14:val="standardContextual"/>
              </w:rPr>
              <w:tab/>
            </w:r>
            <w:r w:rsidR="00E1009B" w:rsidRPr="0000529E">
              <w:rPr>
                <w:rStyle w:val="Hyperlink"/>
                <w:noProof/>
              </w:rPr>
              <w:t>Special general meetings</w:t>
            </w:r>
            <w:r w:rsidR="00E1009B">
              <w:rPr>
                <w:noProof/>
                <w:webHidden/>
              </w:rPr>
              <w:tab/>
              <w:t>15</w:t>
            </w:r>
          </w:hyperlink>
        </w:p>
        <w:p w14:paraId="57E39452" w14:textId="27B3D539"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5" w:history="1">
            <w:r w:rsidR="00E1009B" w:rsidRPr="0000529E">
              <w:rPr>
                <w:rStyle w:val="Hyperlink"/>
                <w:noProof/>
              </w:rPr>
              <w:t>32</w:t>
            </w:r>
            <w:r w:rsidR="00E1009B">
              <w:rPr>
                <w:rFonts w:eastAsiaTheme="minorEastAsia"/>
                <w:noProof/>
                <w:kern w:val="2"/>
                <w:sz w:val="24"/>
                <w:szCs w:val="24"/>
                <w:lang w:val="en-NZ" w:eastAsia="en-GB"/>
                <w14:ligatures w14:val="standardContextual"/>
              </w:rPr>
              <w:tab/>
            </w:r>
            <w:r w:rsidR="00E1009B" w:rsidRPr="0000529E">
              <w:rPr>
                <w:rStyle w:val="Hyperlink"/>
                <w:noProof/>
              </w:rPr>
              <w:t>Special general meeting held at request of members</w:t>
            </w:r>
            <w:r w:rsidR="00E1009B">
              <w:rPr>
                <w:noProof/>
                <w:webHidden/>
              </w:rPr>
              <w:tab/>
              <w:t>15</w:t>
            </w:r>
          </w:hyperlink>
        </w:p>
        <w:p w14:paraId="50BE0347" w14:textId="4ADAF39F"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6" w:history="1">
            <w:r w:rsidR="00E1009B" w:rsidRPr="0000529E">
              <w:rPr>
                <w:rStyle w:val="Hyperlink"/>
                <w:noProof/>
              </w:rPr>
              <w:t>33</w:t>
            </w:r>
            <w:r w:rsidR="00E1009B">
              <w:rPr>
                <w:rFonts w:eastAsiaTheme="minorEastAsia"/>
                <w:noProof/>
                <w:kern w:val="2"/>
                <w:sz w:val="24"/>
                <w:szCs w:val="24"/>
                <w:lang w:val="en-NZ" w:eastAsia="en-GB"/>
                <w14:ligatures w14:val="standardContextual"/>
              </w:rPr>
              <w:tab/>
            </w:r>
            <w:r w:rsidR="00E1009B" w:rsidRPr="0000529E">
              <w:rPr>
                <w:rStyle w:val="Hyperlink"/>
                <w:noProof/>
              </w:rPr>
              <w:t>Notice of general meetings</w:t>
            </w:r>
            <w:r w:rsidR="00E1009B">
              <w:rPr>
                <w:noProof/>
                <w:webHidden/>
              </w:rPr>
              <w:tab/>
              <w:t>16</w:t>
            </w:r>
          </w:hyperlink>
        </w:p>
        <w:p w14:paraId="24908D71" w14:textId="10B72FDB"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7" w:history="1">
            <w:r w:rsidR="00E1009B" w:rsidRPr="0000529E">
              <w:rPr>
                <w:rStyle w:val="Hyperlink"/>
                <w:noProof/>
              </w:rPr>
              <w:t>34</w:t>
            </w:r>
            <w:r w:rsidR="00E1009B">
              <w:rPr>
                <w:rFonts w:eastAsiaTheme="minorEastAsia"/>
                <w:noProof/>
                <w:kern w:val="2"/>
                <w:sz w:val="24"/>
                <w:szCs w:val="24"/>
                <w:lang w:val="en-NZ" w:eastAsia="en-GB"/>
                <w14:ligatures w14:val="standardContextual"/>
              </w:rPr>
              <w:tab/>
            </w:r>
            <w:r w:rsidR="00E1009B" w:rsidRPr="0000529E">
              <w:rPr>
                <w:rStyle w:val="Hyperlink"/>
                <w:noProof/>
              </w:rPr>
              <w:t>Proxies</w:t>
            </w:r>
            <w:r w:rsidR="00E1009B">
              <w:rPr>
                <w:noProof/>
                <w:webHidden/>
              </w:rPr>
              <w:tab/>
              <w:t>17</w:t>
            </w:r>
          </w:hyperlink>
        </w:p>
        <w:p w14:paraId="588EE8F0" w14:textId="28ACE835"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8" w:history="1">
            <w:r w:rsidR="00E1009B" w:rsidRPr="0000529E">
              <w:rPr>
                <w:rStyle w:val="Hyperlink"/>
                <w:noProof/>
              </w:rPr>
              <w:t>35</w:t>
            </w:r>
            <w:r w:rsidR="00E1009B">
              <w:rPr>
                <w:rFonts w:eastAsiaTheme="minorEastAsia"/>
                <w:noProof/>
                <w:kern w:val="2"/>
                <w:sz w:val="24"/>
                <w:szCs w:val="24"/>
                <w:lang w:val="en-NZ" w:eastAsia="en-GB"/>
                <w14:ligatures w14:val="standardContextual"/>
              </w:rPr>
              <w:tab/>
            </w:r>
            <w:r w:rsidR="00E1009B" w:rsidRPr="0000529E">
              <w:rPr>
                <w:rStyle w:val="Hyperlink"/>
                <w:noProof/>
              </w:rPr>
              <w:t>Use of technology and Reasonable Adjustments</w:t>
            </w:r>
            <w:r w:rsidR="00E1009B">
              <w:rPr>
                <w:noProof/>
                <w:webHidden/>
              </w:rPr>
              <w:tab/>
              <w:t>17</w:t>
            </w:r>
          </w:hyperlink>
        </w:p>
        <w:p w14:paraId="7D8B2490" w14:textId="1E60DA00"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29" w:history="1">
            <w:r w:rsidR="00E1009B" w:rsidRPr="0000529E">
              <w:rPr>
                <w:rStyle w:val="Hyperlink"/>
                <w:noProof/>
              </w:rPr>
              <w:t>36</w:t>
            </w:r>
            <w:r w:rsidR="00E1009B">
              <w:rPr>
                <w:rFonts w:eastAsiaTheme="minorEastAsia"/>
                <w:noProof/>
                <w:kern w:val="2"/>
                <w:sz w:val="24"/>
                <w:szCs w:val="24"/>
                <w:lang w:val="en-NZ" w:eastAsia="en-GB"/>
                <w14:ligatures w14:val="standardContextual"/>
              </w:rPr>
              <w:tab/>
            </w:r>
            <w:r w:rsidR="00E1009B" w:rsidRPr="0000529E">
              <w:rPr>
                <w:rStyle w:val="Hyperlink"/>
                <w:noProof/>
              </w:rPr>
              <w:t>Quorum at general meetings</w:t>
            </w:r>
            <w:r w:rsidR="00E1009B">
              <w:rPr>
                <w:noProof/>
                <w:webHidden/>
              </w:rPr>
              <w:tab/>
              <w:t>17</w:t>
            </w:r>
          </w:hyperlink>
        </w:p>
        <w:p w14:paraId="5E069F4C" w14:textId="58786B0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0" w:history="1">
            <w:r w:rsidR="00E1009B" w:rsidRPr="0000529E">
              <w:rPr>
                <w:rStyle w:val="Hyperlink"/>
                <w:noProof/>
              </w:rPr>
              <w:t>37</w:t>
            </w:r>
            <w:r w:rsidR="00E1009B">
              <w:rPr>
                <w:rFonts w:eastAsiaTheme="minorEastAsia"/>
                <w:noProof/>
                <w:kern w:val="2"/>
                <w:sz w:val="24"/>
                <w:szCs w:val="24"/>
                <w:lang w:val="en-NZ" w:eastAsia="en-GB"/>
                <w14:ligatures w14:val="standardContextual"/>
              </w:rPr>
              <w:tab/>
            </w:r>
            <w:r w:rsidR="00E1009B" w:rsidRPr="0000529E">
              <w:rPr>
                <w:rStyle w:val="Hyperlink"/>
                <w:noProof/>
              </w:rPr>
              <w:t>Adjournment of general meeting</w:t>
            </w:r>
            <w:r w:rsidR="00E1009B">
              <w:rPr>
                <w:noProof/>
                <w:webHidden/>
              </w:rPr>
              <w:tab/>
              <w:t>18</w:t>
            </w:r>
          </w:hyperlink>
        </w:p>
        <w:p w14:paraId="3F1A1188" w14:textId="281D1896"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1" w:history="1">
            <w:r w:rsidR="00E1009B" w:rsidRPr="0000529E">
              <w:rPr>
                <w:rStyle w:val="Hyperlink"/>
                <w:noProof/>
              </w:rPr>
              <w:t>38</w:t>
            </w:r>
            <w:r w:rsidR="00E1009B">
              <w:rPr>
                <w:rFonts w:eastAsiaTheme="minorEastAsia"/>
                <w:noProof/>
                <w:kern w:val="2"/>
                <w:sz w:val="24"/>
                <w:szCs w:val="24"/>
                <w:lang w:val="en-NZ" w:eastAsia="en-GB"/>
                <w14:ligatures w14:val="standardContextual"/>
              </w:rPr>
              <w:tab/>
            </w:r>
            <w:r w:rsidR="00E1009B" w:rsidRPr="0000529E">
              <w:rPr>
                <w:rStyle w:val="Hyperlink"/>
                <w:noProof/>
              </w:rPr>
              <w:t>Voting at general meeting</w:t>
            </w:r>
            <w:r w:rsidR="00E1009B">
              <w:rPr>
                <w:noProof/>
                <w:webHidden/>
              </w:rPr>
              <w:tab/>
              <w:t>18</w:t>
            </w:r>
          </w:hyperlink>
        </w:p>
        <w:p w14:paraId="661F6FF6" w14:textId="3BB8D660"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2" w:history="1">
            <w:r w:rsidR="00E1009B" w:rsidRPr="0000529E">
              <w:rPr>
                <w:rStyle w:val="Hyperlink"/>
                <w:noProof/>
              </w:rPr>
              <w:t>39</w:t>
            </w:r>
            <w:r w:rsidR="00E1009B">
              <w:rPr>
                <w:rFonts w:eastAsiaTheme="minorEastAsia"/>
                <w:noProof/>
                <w:kern w:val="2"/>
                <w:sz w:val="24"/>
                <w:szCs w:val="24"/>
                <w:lang w:val="en-NZ" w:eastAsia="en-GB"/>
                <w14:ligatures w14:val="standardContextual"/>
              </w:rPr>
              <w:tab/>
            </w:r>
            <w:r w:rsidR="00E1009B" w:rsidRPr="0000529E">
              <w:rPr>
                <w:rStyle w:val="Hyperlink"/>
                <w:noProof/>
              </w:rPr>
              <w:t>Special resolutions</w:t>
            </w:r>
            <w:r w:rsidR="00E1009B">
              <w:rPr>
                <w:noProof/>
                <w:webHidden/>
              </w:rPr>
              <w:tab/>
              <w:t>19</w:t>
            </w:r>
          </w:hyperlink>
        </w:p>
        <w:p w14:paraId="5F171D3D" w14:textId="36683CDD"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3" w:history="1">
            <w:r w:rsidR="00E1009B" w:rsidRPr="0000529E">
              <w:rPr>
                <w:rStyle w:val="Hyperlink"/>
                <w:noProof/>
              </w:rPr>
              <w:t>40</w:t>
            </w:r>
            <w:r w:rsidR="00E1009B">
              <w:rPr>
                <w:rFonts w:eastAsiaTheme="minorEastAsia"/>
                <w:noProof/>
                <w:kern w:val="2"/>
                <w:sz w:val="24"/>
                <w:szCs w:val="24"/>
                <w:lang w:val="en-NZ" w:eastAsia="en-GB"/>
                <w14:ligatures w14:val="standardContextual"/>
              </w:rPr>
              <w:tab/>
            </w:r>
            <w:r w:rsidR="00E1009B" w:rsidRPr="0000529E">
              <w:rPr>
                <w:rStyle w:val="Hyperlink"/>
                <w:noProof/>
              </w:rPr>
              <w:t>Determining whether resolution carried</w:t>
            </w:r>
            <w:r w:rsidR="00E1009B">
              <w:rPr>
                <w:noProof/>
                <w:webHidden/>
              </w:rPr>
              <w:tab/>
              <w:t>19</w:t>
            </w:r>
          </w:hyperlink>
        </w:p>
        <w:p w14:paraId="14C98414" w14:textId="3EC7256D"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4" w:history="1">
            <w:r w:rsidR="00E1009B" w:rsidRPr="0000529E">
              <w:rPr>
                <w:rStyle w:val="Hyperlink"/>
                <w:noProof/>
              </w:rPr>
              <w:t>41</w:t>
            </w:r>
            <w:r w:rsidR="00E1009B">
              <w:rPr>
                <w:rFonts w:eastAsiaTheme="minorEastAsia"/>
                <w:noProof/>
                <w:kern w:val="2"/>
                <w:sz w:val="24"/>
                <w:szCs w:val="24"/>
                <w:lang w:val="en-NZ" w:eastAsia="en-GB"/>
                <w14:ligatures w14:val="standardContextual"/>
              </w:rPr>
              <w:tab/>
            </w:r>
            <w:r w:rsidR="00E1009B" w:rsidRPr="0000529E">
              <w:rPr>
                <w:rStyle w:val="Hyperlink"/>
                <w:noProof/>
              </w:rPr>
              <w:t>Minutes of general meeting</w:t>
            </w:r>
            <w:r w:rsidR="00E1009B">
              <w:rPr>
                <w:noProof/>
                <w:webHidden/>
              </w:rPr>
              <w:tab/>
              <w:t>19</w:t>
            </w:r>
          </w:hyperlink>
        </w:p>
        <w:p w14:paraId="11DCC1B8" w14:textId="1A635905" w:rsidR="00E1009B" w:rsidRDefault="00000000">
          <w:pPr>
            <w:pStyle w:val="TOC1"/>
            <w:rPr>
              <w:rFonts w:eastAsiaTheme="minorEastAsia"/>
              <w:kern w:val="2"/>
              <w:sz w:val="24"/>
              <w:szCs w:val="24"/>
              <w:lang w:val="en-NZ" w:eastAsia="en-GB"/>
              <w14:ligatures w14:val="standardContextual"/>
            </w:rPr>
          </w:pPr>
          <w:hyperlink w:anchor="_Toc158655735" w:history="1">
            <w:r w:rsidR="00E1009B" w:rsidRPr="0000529E">
              <w:rPr>
                <w:rStyle w:val="Hyperlink"/>
              </w:rPr>
              <w:t>PART 5—BOARD</w:t>
            </w:r>
            <w:r w:rsidR="00E1009B">
              <w:rPr>
                <w:webHidden/>
              </w:rPr>
              <w:tab/>
              <w:t>20</w:t>
            </w:r>
          </w:hyperlink>
        </w:p>
        <w:p w14:paraId="5D006A23" w14:textId="28AD9655"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6" w:history="1">
            <w:r w:rsidR="00E1009B" w:rsidRPr="0000529E">
              <w:rPr>
                <w:rStyle w:val="Hyperlink"/>
                <w:noProof/>
              </w:rPr>
              <w:t>42</w:t>
            </w:r>
            <w:r w:rsidR="00E1009B">
              <w:rPr>
                <w:rFonts w:eastAsiaTheme="minorEastAsia"/>
                <w:noProof/>
                <w:kern w:val="2"/>
                <w:sz w:val="24"/>
                <w:szCs w:val="24"/>
                <w:lang w:val="en-NZ" w:eastAsia="en-GB"/>
                <w14:ligatures w14:val="standardContextual"/>
              </w:rPr>
              <w:tab/>
            </w:r>
            <w:r w:rsidR="00E1009B" w:rsidRPr="0000529E">
              <w:rPr>
                <w:rStyle w:val="Hyperlink"/>
                <w:noProof/>
              </w:rPr>
              <w:t>Role and powers</w:t>
            </w:r>
            <w:r w:rsidR="00E1009B">
              <w:rPr>
                <w:noProof/>
                <w:webHidden/>
              </w:rPr>
              <w:tab/>
              <w:t>20</w:t>
            </w:r>
          </w:hyperlink>
        </w:p>
        <w:p w14:paraId="73F4A6B0" w14:textId="2537B18A"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7" w:history="1">
            <w:r w:rsidR="00E1009B" w:rsidRPr="0000529E">
              <w:rPr>
                <w:rStyle w:val="Hyperlink"/>
                <w:noProof/>
              </w:rPr>
              <w:t>43</w:t>
            </w:r>
            <w:r w:rsidR="00E1009B">
              <w:rPr>
                <w:rFonts w:eastAsiaTheme="minorEastAsia"/>
                <w:noProof/>
                <w:kern w:val="2"/>
                <w:sz w:val="24"/>
                <w:szCs w:val="24"/>
                <w:lang w:val="en-NZ" w:eastAsia="en-GB"/>
                <w14:ligatures w14:val="standardContextual"/>
              </w:rPr>
              <w:tab/>
            </w:r>
            <w:r w:rsidR="00E1009B" w:rsidRPr="0000529E">
              <w:rPr>
                <w:rStyle w:val="Hyperlink"/>
                <w:noProof/>
              </w:rPr>
              <w:t>Delegation</w:t>
            </w:r>
            <w:r w:rsidR="00E1009B">
              <w:rPr>
                <w:noProof/>
                <w:webHidden/>
              </w:rPr>
              <w:tab/>
              <w:t>20</w:t>
            </w:r>
          </w:hyperlink>
        </w:p>
        <w:p w14:paraId="0BABB64F" w14:textId="6F88355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8" w:history="1">
            <w:r w:rsidR="00E1009B" w:rsidRPr="0000529E">
              <w:rPr>
                <w:rStyle w:val="Hyperlink"/>
                <w:noProof/>
              </w:rPr>
              <w:t>44</w:t>
            </w:r>
            <w:r w:rsidR="00E1009B">
              <w:rPr>
                <w:rFonts w:eastAsiaTheme="minorEastAsia"/>
                <w:noProof/>
                <w:kern w:val="2"/>
                <w:sz w:val="24"/>
                <w:szCs w:val="24"/>
                <w:lang w:val="en-NZ" w:eastAsia="en-GB"/>
                <w14:ligatures w14:val="standardContextual"/>
              </w:rPr>
              <w:tab/>
            </w:r>
            <w:r w:rsidR="00E1009B" w:rsidRPr="0000529E">
              <w:rPr>
                <w:rStyle w:val="Hyperlink"/>
                <w:noProof/>
              </w:rPr>
              <w:t>Composition of Board</w:t>
            </w:r>
            <w:r w:rsidR="00E1009B">
              <w:rPr>
                <w:noProof/>
                <w:webHidden/>
              </w:rPr>
              <w:tab/>
              <w:t>21</w:t>
            </w:r>
          </w:hyperlink>
        </w:p>
        <w:p w14:paraId="557DBEA7" w14:textId="4C6DD32F"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39" w:history="1">
            <w:r w:rsidR="00E1009B" w:rsidRPr="0000529E">
              <w:rPr>
                <w:rStyle w:val="Hyperlink"/>
                <w:noProof/>
              </w:rPr>
              <w:t>45</w:t>
            </w:r>
            <w:r w:rsidR="00E1009B">
              <w:rPr>
                <w:rFonts w:eastAsiaTheme="minorEastAsia"/>
                <w:noProof/>
                <w:kern w:val="2"/>
                <w:sz w:val="24"/>
                <w:szCs w:val="24"/>
                <w:lang w:val="en-NZ" w:eastAsia="en-GB"/>
                <w14:ligatures w14:val="standardContextual"/>
              </w:rPr>
              <w:tab/>
            </w:r>
            <w:r w:rsidR="00E1009B" w:rsidRPr="0000529E">
              <w:rPr>
                <w:rStyle w:val="Hyperlink"/>
                <w:noProof/>
              </w:rPr>
              <w:t>General Duties</w:t>
            </w:r>
            <w:r w:rsidR="00E1009B">
              <w:rPr>
                <w:noProof/>
                <w:webHidden/>
              </w:rPr>
              <w:tab/>
              <w:t>21</w:t>
            </w:r>
          </w:hyperlink>
        </w:p>
        <w:p w14:paraId="5407F139" w14:textId="68BABE89"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0" w:history="1">
            <w:r w:rsidR="00E1009B" w:rsidRPr="0000529E">
              <w:rPr>
                <w:rStyle w:val="Hyperlink"/>
                <w:noProof/>
              </w:rPr>
              <w:t>46</w:t>
            </w:r>
            <w:r w:rsidR="00E1009B">
              <w:rPr>
                <w:rFonts w:eastAsiaTheme="minorEastAsia"/>
                <w:noProof/>
                <w:kern w:val="2"/>
                <w:sz w:val="24"/>
                <w:szCs w:val="24"/>
                <w:lang w:val="en-NZ" w:eastAsia="en-GB"/>
                <w14:ligatures w14:val="standardContextual"/>
              </w:rPr>
              <w:tab/>
            </w:r>
            <w:r w:rsidR="00E1009B" w:rsidRPr="0000529E">
              <w:rPr>
                <w:rStyle w:val="Hyperlink"/>
                <w:noProof/>
              </w:rPr>
              <w:t>President and Vice-President</w:t>
            </w:r>
            <w:r w:rsidR="00E1009B">
              <w:rPr>
                <w:noProof/>
                <w:webHidden/>
              </w:rPr>
              <w:tab/>
              <w:t>21</w:t>
            </w:r>
          </w:hyperlink>
        </w:p>
        <w:p w14:paraId="4FBDE867" w14:textId="4847A605"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1" w:history="1">
            <w:r w:rsidR="00E1009B" w:rsidRPr="0000529E">
              <w:rPr>
                <w:rStyle w:val="Hyperlink"/>
                <w:noProof/>
              </w:rPr>
              <w:t>47</w:t>
            </w:r>
            <w:r w:rsidR="00E1009B">
              <w:rPr>
                <w:rFonts w:eastAsiaTheme="minorEastAsia"/>
                <w:noProof/>
                <w:kern w:val="2"/>
                <w:sz w:val="24"/>
                <w:szCs w:val="24"/>
                <w:lang w:val="en-NZ" w:eastAsia="en-GB"/>
                <w14:ligatures w14:val="standardContextual"/>
              </w:rPr>
              <w:tab/>
            </w:r>
            <w:r w:rsidR="00E1009B" w:rsidRPr="0000529E">
              <w:rPr>
                <w:rStyle w:val="Hyperlink"/>
                <w:noProof/>
              </w:rPr>
              <w:t>Secretary</w:t>
            </w:r>
            <w:r w:rsidR="00E1009B">
              <w:rPr>
                <w:noProof/>
                <w:webHidden/>
              </w:rPr>
              <w:tab/>
              <w:t>22</w:t>
            </w:r>
          </w:hyperlink>
        </w:p>
        <w:p w14:paraId="4389A94F" w14:textId="2C1E54EE"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2" w:history="1">
            <w:r w:rsidR="00E1009B" w:rsidRPr="0000529E">
              <w:rPr>
                <w:rStyle w:val="Hyperlink"/>
                <w:noProof/>
              </w:rPr>
              <w:t>48</w:t>
            </w:r>
            <w:r w:rsidR="00E1009B">
              <w:rPr>
                <w:rFonts w:eastAsiaTheme="minorEastAsia"/>
                <w:noProof/>
                <w:kern w:val="2"/>
                <w:sz w:val="24"/>
                <w:szCs w:val="24"/>
                <w:lang w:val="en-NZ" w:eastAsia="en-GB"/>
                <w14:ligatures w14:val="standardContextual"/>
              </w:rPr>
              <w:tab/>
            </w:r>
            <w:r w:rsidR="00E1009B" w:rsidRPr="0000529E">
              <w:rPr>
                <w:rStyle w:val="Hyperlink"/>
                <w:noProof/>
              </w:rPr>
              <w:t>Treasurer</w:t>
            </w:r>
            <w:r w:rsidR="00E1009B">
              <w:rPr>
                <w:noProof/>
                <w:webHidden/>
              </w:rPr>
              <w:tab/>
              <w:t>22</w:t>
            </w:r>
          </w:hyperlink>
        </w:p>
        <w:p w14:paraId="13311923" w14:textId="644018F1"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3" w:history="1">
            <w:r w:rsidR="00E1009B" w:rsidRPr="0000529E">
              <w:rPr>
                <w:rStyle w:val="Hyperlink"/>
                <w:noProof/>
              </w:rPr>
              <w:t>49</w:t>
            </w:r>
            <w:r w:rsidR="00E1009B">
              <w:rPr>
                <w:rFonts w:eastAsiaTheme="minorEastAsia"/>
                <w:noProof/>
                <w:kern w:val="2"/>
                <w:sz w:val="24"/>
                <w:szCs w:val="24"/>
                <w:lang w:val="en-NZ" w:eastAsia="en-GB"/>
                <w14:ligatures w14:val="standardContextual"/>
              </w:rPr>
              <w:tab/>
            </w:r>
            <w:r w:rsidR="00E1009B" w:rsidRPr="0000529E">
              <w:rPr>
                <w:rStyle w:val="Hyperlink"/>
                <w:noProof/>
              </w:rPr>
              <w:t>Who is eligible to be a Board member?</w:t>
            </w:r>
            <w:r w:rsidR="00E1009B">
              <w:rPr>
                <w:noProof/>
                <w:webHidden/>
              </w:rPr>
              <w:tab/>
              <w:t>23</w:t>
            </w:r>
          </w:hyperlink>
        </w:p>
        <w:p w14:paraId="5D9E1A98" w14:textId="0B22027D"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4" w:history="1">
            <w:r w:rsidR="00E1009B" w:rsidRPr="0000529E">
              <w:rPr>
                <w:rStyle w:val="Hyperlink"/>
                <w:noProof/>
              </w:rPr>
              <w:t>50</w:t>
            </w:r>
            <w:r w:rsidR="00E1009B">
              <w:rPr>
                <w:rFonts w:eastAsiaTheme="minorEastAsia"/>
                <w:noProof/>
                <w:kern w:val="2"/>
                <w:sz w:val="24"/>
                <w:szCs w:val="24"/>
                <w:lang w:val="en-NZ" w:eastAsia="en-GB"/>
                <w14:ligatures w14:val="standardContextual"/>
              </w:rPr>
              <w:tab/>
            </w:r>
            <w:r w:rsidR="00E1009B" w:rsidRPr="0000529E">
              <w:rPr>
                <w:rStyle w:val="Hyperlink"/>
                <w:noProof/>
              </w:rPr>
              <w:t>Positions to be declared vacant</w:t>
            </w:r>
            <w:r w:rsidR="00E1009B">
              <w:rPr>
                <w:noProof/>
                <w:webHidden/>
              </w:rPr>
              <w:tab/>
              <w:t>23</w:t>
            </w:r>
          </w:hyperlink>
        </w:p>
        <w:p w14:paraId="156F32FB" w14:textId="4C079D75"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5" w:history="1">
            <w:r w:rsidR="00E1009B" w:rsidRPr="0000529E">
              <w:rPr>
                <w:rStyle w:val="Hyperlink"/>
                <w:noProof/>
              </w:rPr>
              <w:t>51</w:t>
            </w:r>
            <w:r w:rsidR="00E1009B">
              <w:rPr>
                <w:rFonts w:eastAsiaTheme="minorEastAsia"/>
                <w:noProof/>
                <w:kern w:val="2"/>
                <w:sz w:val="24"/>
                <w:szCs w:val="24"/>
                <w:lang w:val="en-NZ" w:eastAsia="en-GB"/>
                <w14:ligatures w14:val="standardContextual"/>
              </w:rPr>
              <w:tab/>
            </w:r>
            <w:r w:rsidR="00E1009B" w:rsidRPr="0000529E">
              <w:rPr>
                <w:rStyle w:val="Hyperlink"/>
                <w:noProof/>
              </w:rPr>
              <w:t>Nominations</w:t>
            </w:r>
            <w:r w:rsidR="00E1009B">
              <w:rPr>
                <w:noProof/>
                <w:webHidden/>
              </w:rPr>
              <w:tab/>
              <w:t>23</w:t>
            </w:r>
          </w:hyperlink>
        </w:p>
        <w:p w14:paraId="66038107" w14:textId="590F6689"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6" w:history="1">
            <w:r w:rsidR="00E1009B" w:rsidRPr="0000529E">
              <w:rPr>
                <w:rStyle w:val="Hyperlink"/>
                <w:noProof/>
              </w:rPr>
              <w:t>52</w:t>
            </w:r>
            <w:r w:rsidR="00E1009B">
              <w:rPr>
                <w:rFonts w:eastAsiaTheme="minorEastAsia"/>
                <w:noProof/>
                <w:kern w:val="2"/>
                <w:sz w:val="24"/>
                <w:szCs w:val="24"/>
                <w:lang w:val="en-NZ" w:eastAsia="en-GB"/>
                <w14:ligatures w14:val="standardContextual"/>
              </w:rPr>
              <w:tab/>
            </w:r>
            <w:r w:rsidR="00E1009B" w:rsidRPr="0000529E">
              <w:rPr>
                <w:rStyle w:val="Hyperlink"/>
                <w:noProof/>
              </w:rPr>
              <w:t>Election of Board members</w:t>
            </w:r>
            <w:r w:rsidR="00E1009B">
              <w:rPr>
                <w:noProof/>
                <w:webHidden/>
              </w:rPr>
              <w:tab/>
              <w:t>23</w:t>
            </w:r>
          </w:hyperlink>
        </w:p>
        <w:p w14:paraId="2F79CC13" w14:textId="68D4DF0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7" w:history="1">
            <w:r w:rsidR="00E1009B" w:rsidRPr="0000529E">
              <w:rPr>
                <w:rStyle w:val="Hyperlink"/>
                <w:noProof/>
              </w:rPr>
              <w:t>53</w:t>
            </w:r>
            <w:r w:rsidR="00E1009B">
              <w:rPr>
                <w:rFonts w:eastAsiaTheme="minorEastAsia"/>
                <w:noProof/>
                <w:kern w:val="2"/>
                <w:sz w:val="24"/>
                <w:szCs w:val="24"/>
                <w:lang w:val="en-NZ" w:eastAsia="en-GB"/>
                <w14:ligatures w14:val="standardContextual"/>
              </w:rPr>
              <w:tab/>
            </w:r>
            <w:r w:rsidR="00E1009B" w:rsidRPr="0000529E">
              <w:rPr>
                <w:rStyle w:val="Hyperlink"/>
                <w:noProof/>
              </w:rPr>
              <w:t>Ballot</w:t>
            </w:r>
            <w:r w:rsidR="00E1009B">
              <w:rPr>
                <w:noProof/>
                <w:webHidden/>
              </w:rPr>
              <w:tab/>
              <w:t>23</w:t>
            </w:r>
          </w:hyperlink>
        </w:p>
        <w:p w14:paraId="6E96C945" w14:textId="73F546FC"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8" w:history="1">
            <w:r w:rsidR="00E1009B" w:rsidRPr="0000529E">
              <w:rPr>
                <w:rStyle w:val="Hyperlink"/>
                <w:noProof/>
              </w:rPr>
              <w:t>54</w:t>
            </w:r>
            <w:r w:rsidR="00E1009B">
              <w:rPr>
                <w:rFonts w:eastAsiaTheme="minorEastAsia"/>
                <w:noProof/>
                <w:kern w:val="2"/>
                <w:sz w:val="24"/>
                <w:szCs w:val="24"/>
                <w:lang w:val="en-NZ" w:eastAsia="en-GB"/>
                <w14:ligatures w14:val="standardContextual"/>
              </w:rPr>
              <w:tab/>
            </w:r>
            <w:r w:rsidR="00E1009B" w:rsidRPr="0000529E">
              <w:rPr>
                <w:rStyle w:val="Hyperlink"/>
                <w:noProof/>
              </w:rPr>
              <w:t>Term of office</w:t>
            </w:r>
            <w:r w:rsidR="00E1009B">
              <w:rPr>
                <w:noProof/>
                <w:webHidden/>
              </w:rPr>
              <w:tab/>
              <w:t>24</w:t>
            </w:r>
          </w:hyperlink>
        </w:p>
        <w:p w14:paraId="29B44A23" w14:textId="6C8B129D"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49" w:history="1">
            <w:r w:rsidR="00E1009B" w:rsidRPr="0000529E">
              <w:rPr>
                <w:rStyle w:val="Hyperlink"/>
                <w:noProof/>
              </w:rPr>
              <w:t>55</w:t>
            </w:r>
            <w:r w:rsidR="00E1009B">
              <w:rPr>
                <w:rFonts w:eastAsiaTheme="minorEastAsia"/>
                <w:noProof/>
                <w:kern w:val="2"/>
                <w:sz w:val="24"/>
                <w:szCs w:val="24"/>
                <w:lang w:val="en-NZ" w:eastAsia="en-GB"/>
                <w14:ligatures w14:val="standardContextual"/>
              </w:rPr>
              <w:tab/>
            </w:r>
            <w:r w:rsidR="00E1009B" w:rsidRPr="0000529E">
              <w:rPr>
                <w:rStyle w:val="Hyperlink"/>
                <w:noProof/>
              </w:rPr>
              <w:t>Vacation of office</w:t>
            </w:r>
            <w:r w:rsidR="00E1009B">
              <w:rPr>
                <w:noProof/>
                <w:webHidden/>
              </w:rPr>
              <w:tab/>
              <w:t>25</w:t>
            </w:r>
          </w:hyperlink>
        </w:p>
        <w:p w14:paraId="048CF41D" w14:textId="49B5183C"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0" w:history="1">
            <w:r w:rsidR="00E1009B" w:rsidRPr="0000529E">
              <w:rPr>
                <w:rStyle w:val="Hyperlink"/>
                <w:noProof/>
              </w:rPr>
              <w:t>56</w:t>
            </w:r>
            <w:r w:rsidR="00E1009B">
              <w:rPr>
                <w:rFonts w:eastAsiaTheme="minorEastAsia"/>
                <w:noProof/>
                <w:kern w:val="2"/>
                <w:sz w:val="24"/>
                <w:szCs w:val="24"/>
                <w:lang w:val="en-NZ" w:eastAsia="en-GB"/>
                <w14:ligatures w14:val="standardContextual"/>
              </w:rPr>
              <w:tab/>
            </w:r>
            <w:r w:rsidR="00E1009B" w:rsidRPr="0000529E">
              <w:rPr>
                <w:rStyle w:val="Hyperlink"/>
                <w:noProof/>
              </w:rPr>
              <w:t>Filling casual vacancies</w:t>
            </w:r>
            <w:r w:rsidR="00E1009B">
              <w:rPr>
                <w:noProof/>
                <w:webHidden/>
              </w:rPr>
              <w:tab/>
              <w:t>25</w:t>
            </w:r>
          </w:hyperlink>
        </w:p>
        <w:p w14:paraId="2E7DB662" w14:textId="6B934DC9"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1" w:history="1">
            <w:r w:rsidR="00E1009B" w:rsidRPr="0000529E">
              <w:rPr>
                <w:rStyle w:val="Hyperlink"/>
                <w:noProof/>
              </w:rPr>
              <w:t>57</w:t>
            </w:r>
            <w:r w:rsidR="00E1009B">
              <w:rPr>
                <w:rFonts w:eastAsiaTheme="minorEastAsia"/>
                <w:noProof/>
                <w:kern w:val="2"/>
                <w:sz w:val="24"/>
                <w:szCs w:val="24"/>
                <w:lang w:val="en-NZ" w:eastAsia="en-GB"/>
                <w14:ligatures w14:val="standardContextual"/>
              </w:rPr>
              <w:tab/>
            </w:r>
            <w:r w:rsidR="00E1009B" w:rsidRPr="0000529E">
              <w:rPr>
                <w:rStyle w:val="Hyperlink"/>
                <w:noProof/>
              </w:rPr>
              <w:t>Meetings of Board</w:t>
            </w:r>
            <w:r w:rsidR="00E1009B">
              <w:rPr>
                <w:noProof/>
                <w:webHidden/>
              </w:rPr>
              <w:tab/>
              <w:t>25</w:t>
            </w:r>
          </w:hyperlink>
        </w:p>
        <w:p w14:paraId="27CA89C5" w14:textId="74F7804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2" w:history="1">
            <w:r w:rsidR="00E1009B" w:rsidRPr="0000529E">
              <w:rPr>
                <w:rStyle w:val="Hyperlink"/>
                <w:noProof/>
              </w:rPr>
              <w:t>58</w:t>
            </w:r>
            <w:r w:rsidR="00E1009B">
              <w:rPr>
                <w:rFonts w:eastAsiaTheme="minorEastAsia"/>
                <w:noProof/>
                <w:kern w:val="2"/>
                <w:sz w:val="24"/>
                <w:szCs w:val="24"/>
                <w:lang w:val="en-NZ" w:eastAsia="en-GB"/>
                <w14:ligatures w14:val="standardContextual"/>
              </w:rPr>
              <w:tab/>
            </w:r>
            <w:r w:rsidR="00E1009B" w:rsidRPr="0000529E">
              <w:rPr>
                <w:rStyle w:val="Hyperlink"/>
                <w:noProof/>
              </w:rPr>
              <w:t>Notice of meetings</w:t>
            </w:r>
            <w:r w:rsidR="00E1009B">
              <w:rPr>
                <w:noProof/>
                <w:webHidden/>
              </w:rPr>
              <w:tab/>
              <w:t>26</w:t>
            </w:r>
          </w:hyperlink>
        </w:p>
        <w:p w14:paraId="20141EF0" w14:textId="20C9BE0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3" w:history="1">
            <w:r w:rsidR="00E1009B" w:rsidRPr="0000529E">
              <w:rPr>
                <w:rStyle w:val="Hyperlink"/>
                <w:noProof/>
              </w:rPr>
              <w:t>59</w:t>
            </w:r>
            <w:r w:rsidR="00E1009B">
              <w:rPr>
                <w:rFonts w:eastAsiaTheme="minorEastAsia"/>
                <w:noProof/>
                <w:kern w:val="2"/>
                <w:sz w:val="24"/>
                <w:szCs w:val="24"/>
                <w:lang w:val="en-NZ" w:eastAsia="en-GB"/>
                <w14:ligatures w14:val="standardContextual"/>
              </w:rPr>
              <w:tab/>
            </w:r>
            <w:r w:rsidR="00E1009B" w:rsidRPr="0000529E">
              <w:rPr>
                <w:rStyle w:val="Hyperlink"/>
                <w:noProof/>
              </w:rPr>
              <w:t>Urgent meetings</w:t>
            </w:r>
            <w:r w:rsidR="00E1009B">
              <w:rPr>
                <w:noProof/>
                <w:webHidden/>
              </w:rPr>
              <w:tab/>
              <w:t>26</w:t>
            </w:r>
          </w:hyperlink>
        </w:p>
        <w:p w14:paraId="3EF3A4E5" w14:textId="1EB3928E"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4" w:history="1">
            <w:r w:rsidR="00E1009B" w:rsidRPr="0000529E">
              <w:rPr>
                <w:rStyle w:val="Hyperlink"/>
                <w:noProof/>
              </w:rPr>
              <w:t>60</w:t>
            </w:r>
            <w:r w:rsidR="00E1009B">
              <w:rPr>
                <w:rFonts w:eastAsiaTheme="minorEastAsia"/>
                <w:noProof/>
                <w:kern w:val="2"/>
                <w:sz w:val="24"/>
                <w:szCs w:val="24"/>
                <w:lang w:val="en-NZ" w:eastAsia="en-GB"/>
                <w14:ligatures w14:val="standardContextual"/>
              </w:rPr>
              <w:tab/>
            </w:r>
            <w:r w:rsidR="00E1009B" w:rsidRPr="0000529E">
              <w:rPr>
                <w:rStyle w:val="Hyperlink"/>
                <w:noProof/>
              </w:rPr>
              <w:t>Procedure and order of business</w:t>
            </w:r>
            <w:r w:rsidR="00E1009B">
              <w:rPr>
                <w:noProof/>
                <w:webHidden/>
              </w:rPr>
              <w:tab/>
              <w:t>26</w:t>
            </w:r>
          </w:hyperlink>
        </w:p>
        <w:p w14:paraId="2409B884" w14:textId="2006E909"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5" w:history="1">
            <w:r w:rsidR="00E1009B" w:rsidRPr="0000529E">
              <w:rPr>
                <w:rStyle w:val="Hyperlink"/>
                <w:noProof/>
              </w:rPr>
              <w:t>61</w:t>
            </w:r>
            <w:r w:rsidR="00E1009B">
              <w:rPr>
                <w:rFonts w:eastAsiaTheme="minorEastAsia"/>
                <w:noProof/>
                <w:kern w:val="2"/>
                <w:sz w:val="24"/>
                <w:szCs w:val="24"/>
                <w:lang w:val="en-NZ" w:eastAsia="en-GB"/>
                <w14:ligatures w14:val="standardContextual"/>
              </w:rPr>
              <w:tab/>
            </w:r>
            <w:r w:rsidR="00E1009B" w:rsidRPr="0000529E">
              <w:rPr>
                <w:rStyle w:val="Hyperlink"/>
                <w:noProof/>
              </w:rPr>
              <w:t>Use of technology</w:t>
            </w:r>
            <w:r w:rsidR="00E1009B">
              <w:rPr>
                <w:noProof/>
                <w:webHidden/>
              </w:rPr>
              <w:tab/>
              <w:t>26</w:t>
            </w:r>
          </w:hyperlink>
        </w:p>
        <w:p w14:paraId="23F852D5" w14:textId="3794DEC6"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6" w:history="1">
            <w:r w:rsidR="00E1009B" w:rsidRPr="0000529E">
              <w:rPr>
                <w:rStyle w:val="Hyperlink"/>
                <w:noProof/>
              </w:rPr>
              <w:t>62</w:t>
            </w:r>
            <w:r w:rsidR="00E1009B">
              <w:rPr>
                <w:rFonts w:eastAsiaTheme="minorEastAsia"/>
                <w:noProof/>
                <w:kern w:val="2"/>
                <w:sz w:val="24"/>
                <w:szCs w:val="24"/>
                <w:lang w:val="en-NZ" w:eastAsia="en-GB"/>
                <w14:ligatures w14:val="standardContextual"/>
              </w:rPr>
              <w:tab/>
            </w:r>
            <w:r w:rsidR="00E1009B" w:rsidRPr="0000529E">
              <w:rPr>
                <w:rStyle w:val="Hyperlink"/>
                <w:noProof/>
              </w:rPr>
              <w:t>Quorum</w:t>
            </w:r>
            <w:r w:rsidR="00E1009B">
              <w:rPr>
                <w:noProof/>
                <w:webHidden/>
              </w:rPr>
              <w:tab/>
              <w:t>26</w:t>
            </w:r>
          </w:hyperlink>
        </w:p>
        <w:p w14:paraId="088E75AC" w14:textId="7462A619"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7" w:history="1">
            <w:r w:rsidR="00E1009B" w:rsidRPr="0000529E">
              <w:rPr>
                <w:rStyle w:val="Hyperlink"/>
                <w:noProof/>
              </w:rPr>
              <w:t>63</w:t>
            </w:r>
            <w:r w:rsidR="00E1009B">
              <w:rPr>
                <w:rFonts w:eastAsiaTheme="minorEastAsia"/>
                <w:noProof/>
                <w:kern w:val="2"/>
                <w:sz w:val="24"/>
                <w:szCs w:val="24"/>
                <w:lang w:val="en-NZ" w:eastAsia="en-GB"/>
                <w14:ligatures w14:val="standardContextual"/>
              </w:rPr>
              <w:tab/>
            </w:r>
            <w:r w:rsidR="00E1009B" w:rsidRPr="0000529E">
              <w:rPr>
                <w:rStyle w:val="Hyperlink"/>
                <w:noProof/>
              </w:rPr>
              <w:t>Voting</w:t>
            </w:r>
            <w:r w:rsidR="00E1009B">
              <w:rPr>
                <w:noProof/>
                <w:webHidden/>
              </w:rPr>
              <w:tab/>
              <w:t>27</w:t>
            </w:r>
          </w:hyperlink>
        </w:p>
        <w:p w14:paraId="5C44F51D" w14:textId="76D4D9B5"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8" w:history="1">
            <w:r w:rsidR="00E1009B" w:rsidRPr="0000529E">
              <w:rPr>
                <w:rStyle w:val="Hyperlink"/>
                <w:noProof/>
              </w:rPr>
              <w:t>64</w:t>
            </w:r>
            <w:r w:rsidR="00E1009B">
              <w:rPr>
                <w:rFonts w:eastAsiaTheme="minorEastAsia"/>
                <w:noProof/>
                <w:kern w:val="2"/>
                <w:sz w:val="24"/>
                <w:szCs w:val="24"/>
                <w:lang w:val="en-NZ" w:eastAsia="en-GB"/>
                <w14:ligatures w14:val="standardContextual"/>
              </w:rPr>
              <w:tab/>
            </w:r>
            <w:r w:rsidR="00E1009B" w:rsidRPr="0000529E">
              <w:rPr>
                <w:rStyle w:val="Hyperlink"/>
                <w:noProof/>
              </w:rPr>
              <w:t>Conflict of interest</w:t>
            </w:r>
            <w:r w:rsidR="00E1009B">
              <w:rPr>
                <w:noProof/>
                <w:webHidden/>
              </w:rPr>
              <w:tab/>
              <w:t>27</w:t>
            </w:r>
          </w:hyperlink>
        </w:p>
        <w:p w14:paraId="5C7C4B20" w14:textId="0F02D55B"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59" w:history="1">
            <w:r w:rsidR="00E1009B" w:rsidRPr="0000529E">
              <w:rPr>
                <w:rStyle w:val="Hyperlink"/>
                <w:noProof/>
              </w:rPr>
              <w:t>65</w:t>
            </w:r>
            <w:r w:rsidR="00E1009B">
              <w:rPr>
                <w:rFonts w:eastAsiaTheme="minorEastAsia"/>
                <w:noProof/>
                <w:kern w:val="2"/>
                <w:sz w:val="24"/>
                <w:szCs w:val="24"/>
                <w:lang w:val="en-NZ" w:eastAsia="en-GB"/>
                <w14:ligatures w14:val="standardContextual"/>
              </w:rPr>
              <w:tab/>
            </w:r>
            <w:r w:rsidR="00E1009B" w:rsidRPr="0000529E">
              <w:rPr>
                <w:rStyle w:val="Hyperlink"/>
                <w:noProof/>
              </w:rPr>
              <w:t>Minutes of meeting</w:t>
            </w:r>
            <w:r w:rsidR="00E1009B">
              <w:rPr>
                <w:noProof/>
                <w:webHidden/>
              </w:rPr>
              <w:tab/>
              <w:t>27</w:t>
            </w:r>
          </w:hyperlink>
        </w:p>
        <w:p w14:paraId="275AF28D" w14:textId="6EEB7FA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60" w:history="1">
            <w:r w:rsidR="00E1009B" w:rsidRPr="0000529E">
              <w:rPr>
                <w:rStyle w:val="Hyperlink"/>
                <w:noProof/>
              </w:rPr>
              <w:t>66</w:t>
            </w:r>
            <w:r w:rsidR="00E1009B">
              <w:rPr>
                <w:rFonts w:eastAsiaTheme="minorEastAsia"/>
                <w:noProof/>
                <w:kern w:val="2"/>
                <w:sz w:val="24"/>
                <w:szCs w:val="24"/>
                <w:lang w:val="en-NZ" w:eastAsia="en-GB"/>
                <w14:ligatures w14:val="standardContextual"/>
              </w:rPr>
              <w:tab/>
            </w:r>
            <w:r w:rsidR="00E1009B" w:rsidRPr="0000529E">
              <w:rPr>
                <w:rStyle w:val="Hyperlink"/>
                <w:noProof/>
              </w:rPr>
              <w:t>Leave of absence</w:t>
            </w:r>
            <w:r w:rsidR="00E1009B">
              <w:rPr>
                <w:noProof/>
                <w:webHidden/>
              </w:rPr>
              <w:tab/>
              <w:t>28</w:t>
            </w:r>
          </w:hyperlink>
        </w:p>
        <w:p w14:paraId="6717E296" w14:textId="29623B03" w:rsidR="00E1009B" w:rsidRDefault="00000000">
          <w:pPr>
            <w:pStyle w:val="TOC1"/>
            <w:rPr>
              <w:rFonts w:eastAsiaTheme="minorEastAsia"/>
              <w:kern w:val="2"/>
              <w:sz w:val="24"/>
              <w:szCs w:val="24"/>
              <w:lang w:val="en-NZ" w:eastAsia="en-GB"/>
              <w14:ligatures w14:val="standardContextual"/>
            </w:rPr>
          </w:pPr>
          <w:hyperlink w:anchor="_Toc158655761" w:history="1">
            <w:r w:rsidR="00E1009B" w:rsidRPr="0000529E">
              <w:rPr>
                <w:rStyle w:val="Hyperlink"/>
              </w:rPr>
              <w:t>PART 6—FINANCIAL MATTERS</w:t>
            </w:r>
            <w:r w:rsidR="00E1009B">
              <w:rPr>
                <w:webHidden/>
              </w:rPr>
              <w:tab/>
              <w:t>28</w:t>
            </w:r>
          </w:hyperlink>
        </w:p>
        <w:p w14:paraId="1A5C8CC1" w14:textId="01268AEF"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62" w:history="1">
            <w:r w:rsidR="00E1009B" w:rsidRPr="0000529E">
              <w:rPr>
                <w:rStyle w:val="Hyperlink"/>
                <w:noProof/>
              </w:rPr>
              <w:t>67</w:t>
            </w:r>
            <w:r w:rsidR="00E1009B">
              <w:rPr>
                <w:rFonts w:eastAsiaTheme="minorEastAsia"/>
                <w:noProof/>
                <w:kern w:val="2"/>
                <w:sz w:val="24"/>
                <w:szCs w:val="24"/>
                <w:lang w:val="en-NZ" w:eastAsia="en-GB"/>
                <w14:ligatures w14:val="standardContextual"/>
              </w:rPr>
              <w:tab/>
            </w:r>
            <w:r w:rsidR="00E1009B" w:rsidRPr="0000529E">
              <w:rPr>
                <w:rStyle w:val="Hyperlink"/>
                <w:noProof/>
              </w:rPr>
              <w:t>Source of funds</w:t>
            </w:r>
            <w:r w:rsidR="00E1009B">
              <w:rPr>
                <w:noProof/>
                <w:webHidden/>
              </w:rPr>
              <w:tab/>
              <w:t>28</w:t>
            </w:r>
          </w:hyperlink>
        </w:p>
        <w:p w14:paraId="6B90900B" w14:textId="2CBFF391"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63" w:history="1">
            <w:r w:rsidR="00E1009B" w:rsidRPr="0000529E">
              <w:rPr>
                <w:rStyle w:val="Hyperlink"/>
                <w:noProof/>
              </w:rPr>
              <w:t>68</w:t>
            </w:r>
            <w:r w:rsidR="00E1009B">
              <w:rPr>
                <w:rFonts w:eastAsiaTheme="minorEastAsia"/>
                <w:noProof/>
                <w:kern w:val="2"/>
                <w:sz w:val="24"/>
                <w:szCs w:val="24"/>
                <w:lang w:val="en-NZ" w:eastAsia="en-GB"/>
                <w14:ligatures w14:val="standardContextual"/>
              </w:rPr>
              <w:tab/>
            </w:r>
            <w:r w:rsidR="00E1009B" w:rsidRPr="0000529E">
              <w:rPr>
                <w:rStyle w:val="Hyperlink"/>
                <w:noProof/>
              </w:rPr>
              <w:t>Management of funds</w:t>
            </w:r>
            <w:r w:rsidR="00E1009B">
              <w:rPr>
                <w:noProof/>
                <w:webHidden/>
              </w:rPr>
              <w:tab/>
              <w:t>28</w:t>
            </w:r>
          </w:hyperlink>
        </w:p>
        <w:p w14:paraId="23F2DE39" w14:textId="65CE031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64" w:history="1">
            <w:r w:rsidR="00E1009B" w:rsidRPr="0000529E">
              <w:rPr>
                <w:rStyle w:val="Hyperlink"/>
                <w:noProof/>
              </w:rPr>
              <w:t>69</w:t>
            </w:r>
            <w:r w:rsidR="00E1009B">
              <w:rPr>
                <w:rFonts w:eastAsiaTheme="minorEastAsia"/>
                <w:noProof/>
                <w:kern w:val="2"/>
                <w:sz w:val="24"/>
                <w:szCs w:val="24"/>
                <w:lang w:val="en-NZ" w:eastAsia="en-GB"/>
                <w14:ligatures w14:val="standardContextual"/>
              </w:rPr>
              <w:tab/>
            </w:r>
            <w:r w:rsidR="00E1009B" w:rsidRPr="0000529E">
              <w:rPr>
                <w:rStyle w:val="Hyperlink"/>
                <w:noProof/>
              </w:rPr>
              <w:t>Financial records</w:t>
            </w:r>
            <w:r w:rsidR="00E1009B">
              <w:rPr>
                <w:noProof/>
                <w:webHidden/>
              </w:rPr>
              <w:tab/>
              <w:t>29</w:t>
            </w:r>
          </w:hyperlink>
        </w:p>
        <w:p w14:paraId="3743FDA9" w14:textId="0BF029D6"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65" w:history="1">
            <w:r w:rsidR="00E1009B" w:rsidRPr="0000529E">
              <w:rPr>
                <w:rStyle w:val="Hyperlink"/>
                <w:noProof/>
              </w:rPr>
              <w:t>70</w:t>
            </w:r>
            <w:r w:rsidR="00E1009B">
              <w:rPr>
                <w:rFonts w:eastAsiaTheme="minorEastAsia"/>
                <w:noProof/>
                <w:kern w:val="2"/>
                <w:sz w:val="24"/>
                <w:szCs w:val="24"/>
                <w:lang w:val="en-NZ" w:eastAsia="en-GB"/>
                <w14:ligatures w14:val="standardContextual"/>
              </w:rPr>
              <w:tab/>
            </w:r>
            <w:r w:rsidR="00E1009B" w:rsidRPr="0000529E">
              <w:rPr>
                <w:rStyle w:val="Hyperlink"/>
                <w:noProof/>
              </w:rPr>
              <w:t>Financial statements</w:t>
            </w:r>
            <w:r w:rsidR="00E1009B">
              <w:rPr>
                <w:noProof/>
                <w:webHidden/>
              </w:rPr>
              <w:tab/>
              <w:t>29</w:t>
            </w:r>
          </w:hyperlink>
        </w:p>
        <w:p w14:paraId="466704C6" w14:textId="2E72C9A2" w:rsidR="00E1009B" w:rsidRDefault="00000000">
          <w:pPr>
            <w:pStyle w:val="TOC1"/>
            <w:rPr>
              <w:rFonts w:eastAsiaTheme="minorEastAsia"/>
              <w:kern w:val="2"/>
              <w:sz w:val="24"/>
              <w:szCs w:val="24"/>
              <w:lang w:val="en-NZ" w:eastAsia="en-GB"/>
              <w14:ligatures w14:val="standardContextual"/>
            </w:rPr>
          </w:pPr>
          <w:hyperlink w:anchor="_Toc158655766" w:history="1">
            <w:r w:rsidR="00E1009B" w:rsidRPr="0000529E">
              <w:rPr>
                <w:rStyle w:val="Hyperlink"/>
              </w:rPr>
              <w:t>PART 7—GENERAL MATTERS</w:t>
            </w:r>
            <w:r w:rsidR="00E1009B">
              <w:rPr>
                <w:webHidden/>
              </w:rPr>
              <w:tab/>
              <w:t>29</w:t>
            </w:r>
          </w:hyperlink>
        </w:p>
        <w:p w14:paraId="792F0B99" w14:textId="20F65EB3"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67" w:history="1">
            <w:r w:rsidR="00E1009B" w:rsidRPr="0000529E">
              <w:rPr>
                <w:rStyle w:val="Hyperlink"/>
                <w:noProof/>
              </w:rPr>
              <w:t>71</w:t>
            </w:r>
            <w:r w:rsidR="00E1009B">
              <w:rPr>
                <w:rFonts w:eastAsiaTheme="minorEastAsia"/>
                <w:noProof/>
                <w:kern w:val="2"/>
                <w:sz w:val="24"/>
                <w:szCs w:val="24"/>
                <w:lang w:val="en-NZ" w:eastAsia="en-GB"/>
                <w14:ligatures w14:val="standardContextual"/>
              </w:rPr>
              <w:tab/>
            </w:r>
            <w:r w:rsidR="00E1009B" w:rsidRPr="0000529E">
              <w:rPr>
                <w:rStyle w:val="Hyperlink"/>
                <w:noProof/>
              </w:rPr>
              <w:t>Common seal</w:t>
            </w:r>
            <w:r w:rsidR="00E1009B">
              <w:rPr>
                <w:noProof/>
                <w:webHidden/>
              </w:rPr>
              <w:tab/>
              <w:t>29</w:t>
            </w:r>
          </w:hyperlink>
        </w:p>
        <w:p w14:paraId="1CDCED76" w14:textId="0A14366D"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68" w:history="1">
            <w:r w:rsidR="00E1009B" w:rsidRPr="0000529E">
              <w:rPr>
                <w:rStyle w:val="Hyperlink"/>
                <w:noProof/>
              </w:rPr>
              <w:t>72</w:t>
            </w:r>
            <w:r w:rsidR="00E1009B">
              <w:rPr>
                <w:rFonts w:eastAsiaTheme="minorEastAsia"/>
                <w:noProof/>
                <w:kern w:val="2"/>
                <w:sz w:val="24"/>
                <w:szCs w:val="24"/>
                <w:lang w:val="en-NZ" w:eastAsia="en-GB"/>
                <w14:ligatures w14:val="standardContextual"/>
              </w:rPr>
              <w:tab/>
            </w:r>
            <w:r w:rsidR="00E1009B" w:rsidRPr="0000529E">
              <w:rPr>
                <w:rStyle w:val="Hyperlink"/>
                <w:noProof/>
              </w:rPr>
              <w:t>Registered address</w:t>
            </w:r>
            <w:r w:rsidR="00E1009B">
              <w:rPr>
                <w:noProof/>
                <w:webHidden/>
              </w:rPr>
              <w:tab/>
              <w:t>29</w:t>
            </w:r>
          </w:hyperlink>
        </w:p>
        <w:p w14:paraId="628E8B87" w14:textId="750F34FE"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69" w:history="1">
            <w:r w:rsidR="00E1009B" w:rsidRPr="0000529E">
              <w:rPr>
                <w:rStyle w:val="Hyperlink"/>
                <w:noProof/>
              </w:rPr>
              <w:t>73</w:t>
            </w:r>
            <w:r w:rsidR="00E1009B">
              <w:rPr>
                <w:rFonts w:eastAsiaTheme="minorEastAsia"/>
                <w:noProof/>
                <w:kern w:val="2"/>
                <w:sz w:val="24"/>
                <w:szCs w:val="24"/>
                <w:lang w:val="en-NZ" w:eastAsia="en-GB"/>
                <w14:ligatures w14:val="standardContextual"/>
              </w:rPr>
              <w:tab/>
            </w:r>
            <w:r w:rsidR="00E1009B" w:rsidRPr="0000529E">
              <w:rPr>
                <w:rStyle w:val="Hyperlink"/>
                <w:noProof/>
              </w:rPr>
              <w:t>Notice requirements</w:t>
            </w:r>
            <w:r w:rsidR="00E1009B">
              <w:rPr>
                <w:noProof/>
                <w:webHidden/>
              </w:rPr>
              <w:tab/>
              <w:t>30</w:t>
            </w:r>
          </w:hyperlink>
        </w:p>
        <w:p w14:paraId="118B94B6" w14:textId="2148957F"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70" w:history="1">
            <w:r w:rsidR="00E1009B" w:rsidRPr="0000529E">
              <w:rPr>
                <w:rStyle w:val="Hyperlink"/>
                <w:noProof/>
              </w:rPr>
              <w:t>74</w:t>
            </w:r>
            <w:r w:rsidR="00E1009B">
              <w:rPr>
                <w:rFonts w:eastAsiaTheme="minorEastAsia"/>
                <w:noProof/>
                <w:kern w:val="2"/>
                <w:sz w:val="24"/>
                <w:szCs w:val="24"/>
                <w:lang w:val="en-NZ" w:eastAsia="en-GB"/>
                <w14:ligatures w14:val="standardContextual"/>
              </w:rPr>
              <w:tab/>
            </w:r>
            <w:r w:rsidR="00E1009B" w:rsidRPr="0000529E">
              <w:rPr>
                <w:rStyle w:val="Hyperlink"/>
                <w:noProof/>
              </w:rPr>
              <w:t>Custody and</w:t>
            </w:r>
            <w:r w:rsidR="00E1009B" w:rsidRPr="0000529E">
              <w:rPr>
                <w:rStyle w:val="Hyperlink"/>
                <w:noProof/>
              </w:rPr>
              <w:t xml:space="preserve"> </w:t>
            </w:r>
            <w:r w:rsidR="00E1009B" w:rsidRPr="0000529E">
              <w:rPr>
                <w:rStyle w:val="Hyperlink"/>
                <w:noProof/>
              </w:rPr>
              <w:t>inspection of books and records</w:t>
            </w:r>
            <w:r w:rsidR="00E1009B">
              <w:rPr>
                <w:noProof/>
                <w:webHidden/>
              </w:rPr>
              <w:tab/>
              <w:t>30</w:t>
            </w:r>
          </w:hyperlink>
        </w:p>
        <w:p w14:paraId="32D4B55A" w14:textId="2821D6F8"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71" w:history="1">
            <w:r w:rsidR="00E1009B" w:rsidRPr="0000529E">
              <w:rPr>
                <w:rStyle w:val="Hyperlink"/>
                <w:noProof/>
              </w:rPr>
              <w:t>75</w:t>
            </w:r>
            <w:r w:rsidR="00E1009B">
              <w:rPr>
                <w:rFonts w:eastAsiaTheme="minorEastAsia"/>
                <w:noProof/>
                <w:kern w:val="2"/>
                <w:sz w:val="24"/>
                <w:szCs w:val="24"/>
                <w:lang w:val="en-NZ" w:eastAsia="en-GB"/>
                <w14:ligatures w14:val="standardContextual"/>
              </w:rPr>
              <w:tab/>
            </w:r>
            <w:r w:rsidR="00E1009B" w:rsidRPr="0000529E">
              <w:rPr>
                <w:rStyle w:val="Hyperlink"/>
                <w:noProof/>
              </w:rPr>
              <w:t>Winding up and cancellation</w:t>
            </w:r>
            <w:r w:rsidR="00E1009B">
              <w:rPr>
                <w:noProof/>
                <w:webHidden/>
              </w:rPr>
              <w:tab/>
              <w:t>31</w:t>
            </w:r>
          </w:hyperlink>
        </w:p>
        <w:p w14:paraId="253E101E" w14:textId="59A0A087"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72" w:history="1">
            <w:r w:rsidR="00E1009B" w:rsidRPr="0000529E">
              <w:rPr>
                <w:rStyle w:val="Hyperlink"/>
                <w:noProof/>
              </w:rPr>
              <w:t>76</w:t>
            </w:r>
            <w:r w:rsidR="00E1009B">
              <w:rPr>
                <w:rFonts w:eastAsiaTheme="minorEastAsia"/>
                <w:noProof/>
                <w:kern w:val="2"/>
                <w:sz w:val="24"/>
                <w:szCs w:val="24"/>
                <w:lang w:val="en-NZ" w:eastAsia="en-GB"/>
                <w14:ligatures w14:val="standardContextual"/>
              </w:rPr>
              <w:tab/>
            </w:r>
            <w:r w:rsidR="00E1009B" w:rsidRPr="0000529E">
              <w:rPr>
                <w:rStyle w:val="Hyperlink"/>
                <w:noProof/>
              </w:rPr>
              <w:t>Revocation of endorsement as a deductible gift recipient</w:t>
            </w:r>
            <w:r w:rsidR="00E1009B">
              <w:rPr>
                <w:noProof/>
                <w:webHidden/>
              </w:rPr>
              <w:tab/>
              <w:t>31</w:t>
            </w:r>
          </w:hyperlink>
        </w:p>
        <w:p w14:paraId="58FD213E" w14:textId="43F1BB5E"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73" w:history="1">
            <w:r w:rsidR="00E1009B" w:rsidRPr="0000529E">
              <w:rPr>
                <w:rStyle w:val="Hyperlink"/>
                <w:noProof/>
              </w:rPr>
              <w:t>77</w:t>
            </w:r>
            <w:r w:rsidR="00E1009B">
              <w:rPr>
                <w:rFonts w:eastAsiaTheme="minorEastAsia"/>
                <w:noProof/>
                <w:kern w:val="2"/>
                <w:sz w:val="24"/>
                <w:szCs w:val="24"/>
                <w:lang w:val="en-NZ" w:eastAsia="en-GB"/>
                <w14:ligatures w14:val="standardContextual"/>
              </w:rPr>
              <w:tab/>
            </w:r>
            <w:r w:rsidR="00E1009B" w:rsidRPr="0000529E">
              <w:rPr>
                <w:rStyle w:val="Hyperlink"/>
                <w:noProof/>
              </w:rPr>
              <w:t>Alteration of Rules</w:t>
            </w:r>
            <w:r w:rsidR="00E1009B">
              <w:rPr>
                <w:noProof/>
                <w:webHidden/>
              </w:rPr>
              <w:tab/>
              <w:t>31</w:t>
            </w:r>
          </w:hyperlink>
        </w:p>
        <w:p w14:paraId="01F13945" w14:textId="1213350B" w:rsidR="00E1009B" w:rsidRDefault="00000000">
          <w:pPr>
            <w:pStyle w:val="TOC2"/>
            <w:tabs>
              <w:tab w:val="left" w:pos="720"/>
              <w:tab w:val="right" w:leader="dot" w:pos="9016"/>
            </w:tabs>
            <w:rPr>
              <w:rFonts w:eastAsiaTheme="minorEastAsia"/>
              <w:noProof/>
              <w:kern w:val="2"/>
              <w:sz w:val="24"/>
              <w:szCs w:val="24"/>
              <w:lang w:val="en-NZ" w:eastAsia="en-GB"/>
              <w14:ligatures w14:val="standardContextual"/>
            </w:rPr>
          </w:pPr>
          <w:hyperlink w:anchor="_Toc158655774" w:history="1">
            <w:r w:rsidR="00E1009B" w:rsidRPr="0000529E">
              <w:rPr>
                <w:rStyle w:val="Hyperlink"/>
                <w:noProof/>
              </w:rPr>
              <w:t>78</w:t>
            </w:r>
            <w:r w:rsidR="00E1009B">
              <w:rPr>
                <w:rFonts w:eastAsiaTheme="minorEastAsia"/>
                <w:noProof/>
                <w:kern w:val="2"/>
                <w:sz w:val="24"/>
                <w:szCs w:val="24"/>
                <w:lang w:val="en-NZ" w:eastAsia="en-GB"/>
                <w14:ligatures w14:val="standardContextual"/>
              </w:rPr>
              <w:tab/>
            </w:r>
            <w:r w:rsidR="00E1009B" w:rsidRPr="0000529E">
              <w:rPr>
                <w:rStyle w:val="Hyperlink"/>
                <w:noProof/>
              </w:rPr>
              <w:t>Transitional arrangements</w:t>
            </w:r>
            <w:r w:rsidR="00E1009B">
              <w:rPr>
                <w:noProof/>
                <w:webHidden/>
              </w:rPr>
              <w:tab/>
              <w:t>32</w:t>
            </w:r>
          </w:hyperlink>
        </w:p>
        <w:p w14:paraId="066B33E1" w14:textId="1E2EB534" w:rsidR="00171528" w:rsidRDefault="00000000" w:rsidP="00E1009B">
          <w:pPr>
            <w:tabs>
              <w:tab w:val="right" w:leader="dot" w:pos="9026"/>
            </w:tabs>
            <w:ind w:firstLine="142"/>
          </w:pPr>
        </w:p>
      </w:sdtContent>
    </w:sdt>
    <w:p w14:paraId="425CA940" w14:textId="77777777" w:rsidR="00171528" w:rsidRDefault="00171528" w:rsidP="00990A6E">
      <w:pPr>
        <w:pStyle w:val="BodyText"/>
        <w:kinsoku w:val="0"/>
        <w:overflowPunct w:val="0"/>
        <w:ind w:right="-46"/>
        <w:jc w:val="center"/>
        <w:rPr>
          <w:b/>
          <w:bCs/>
          <w:i/>
          <w:sz w:val="24"/>
          <w:szCs w:val="24"/>
        </w:rPr>
      </w:pPr>
    </w:p>
    <w:p w14:paraId="1AFD8E30" w14:textId="0C44888E" w:rsidR="00990A6E" w:rsidRPr="00E1009B" w:rsidRDefault="00E1009B" w:rsidP="00E1009B">
      <w:pPr>
        <w:rPr>
          <w:rFonts w:ascii="Arial" w:eastAsia="Times New Roman" w:hAnsi="Arial" w:cs="Arial"/>
          <w:b/>
          <w:bCs/>
          <w:i/>
          <w:sz w:val="24"/>
          <w:szCs w:val="24"/>
          <w:lang w:eastAsia="en-AU"/>
        </w:rPr>
      </w:pPr>
      <w:r>
        <w:rPr>
          <w:b/>
          <w:bCs/>
          <w:i/>
          <w:sz w:val="24"/>
          <w:szCs w:val="24"/>
        </w:rPr>
        <w:br w:type="page"/>
      </w:r>
    </w:p>
    <w:p w14:paraId="47681722" w14:textId="77777777" w:rsidR="00371074" w:rsidRPr="00371074" w:rsidRDefault="00371074" w:rsidP="00700F16">
      <w:pPr>
        <w:pStyle w:val="TOCPARTS"/>
      </w:pPr>
      <w:bookmarkStart w:id="2" w:name="_Toc158655690"/>
      <w:r w:rsidRPr="00371074">
        <w:lastRenderedPageBreak/>
        <w:t>PART 1—PRELIMINARY</w:t>
      </w:r>
      <w:bookmarkEnd w:id="2"/>
    </w:p>
    <w:p w14:paraId="7F4C4F83" w14:textId="77777777" w:rsidR="00371074" w:rsidRPr="00371074" w:rsidRDefault="00371074" w:rsidP="00171528">
      <w:pPr>
        <w:pStyle w:val="TOC2Sections"/>
      </w:pPr>
      <w:bookmarkStart w:id="3" w:name="_Toc158655691"/>
      <w:r w:rsidRPr="00371074">
        <w:t>1</w:t>
      </w:r>
      <w:r w:rsidRPr="00371074">
        <w:tab/>
        <w:t>Name</w:t>
      </w:r>
      <w:bookmarkEnd w:id="3"/>
    </w:p>
    <w:p w14:paraId="2D933E77"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The name of the incorporated association is “Disability Justice Australia Incorporated", in these rules re</w:t>
      </w:r>
      <w:r>
        <w:rPr>
          <w:rFonts w:ascii="Arial" w:hAnsi="Arial" w:cs="Arial"/>
          <w:sz w:val="24"/>
          <w:szCs w:val="24"/>
        </w:rPr>
        <w:t>ferred to as the “Association”.</w:t>
      </w:r>
      <w:r w:rsidRPr="00371074">
        <w:rPr>
          <w:rFonts w:ascii="Arial" w:hAnsi="Arial" w:cs="Arial"/>
          <w:sz w:val="24"/>
          <w:szCs w:val="24"/>
        </w:rPr>
        <w:t xml:space="preserve">  </w:t>
      </w:r>
    </w:p>
    <w:p w14:paraId="04D02809" w14:textId="77777777" w:rsidR="00371074" w:rsidRPr="00371074" w:rsidRDefault="00371074" w:rsidP="00171528">
      <w:pPr>
        <w:pStyle w:val="TOC2Sections"/>
      </w:pPr>
      <w:bookmarkStart w:id="4" w:name="_Toc158655692"/>
      <w:r w:rsidRPr="00371074">
        <w:t>2</w:t>
      </w:r>
      <w:r w:rsidRPr="00371074">
        <w:tab/>
        <w:t>Organisational Details</w:t>
      </w:r>
      <w:bookmarkEnd w:id="4"/>
    </w:p>
    <w:p w14:paraId="409C9BB7" w14:textId="77777777" w:rsidR="00371074" w:rsidRPr="00371074" w:rsidRDefault="00371074" w:rsidP="00371074">
      <w:pPr>
        <w:spacing w:line="240" w:lineRule="auto"/>
        <w:ind w:firstLine="720"/>
        <w:jc w:val="both"/>
        <w:rPr>
          <w:rFonts w:ascii="Arial" w:hAnsi="Arial" w:cs="Arial"/>
          <w:b/>
          <w:sz w:val="24"/>
          <w:szCs w:val="24"/>
        </w:rPr>
      </w:pPr>
      <w:r w:rsidRPr="00371074">
        <w:rPr>
          <w:rFonts w:ascii="Arial" w:hAnsi="Arial" w:cs="Arial"/>
          <w:b/>
          <w:sz w:val="24"/>
          <w:szCs w:val="24"/>
        </w:rPr>
        <w:t>2.1</w:t>
      </w:r>
      <w:r w:rsidRPr="00371074">
        <w:rPr>
          <w:rFonts w:ascii="Arial" w:hAnsi="Arial" w:cs="Arial"/>
          <w:b/>
          <w:sz w:val="24"/>
          <w:szCs w:val="24"/>
        </w:rPr>
        <w:tab/>
        <w:t xml:space="preserve">Our Vision </w:t>
      </w:r>
      <w:r w:rsidRPr="00371074">
        <w:rPr>
          <w:rFonts w:ascii="Arial" w:hAnsi="Arial" w:cs="Arial"/>
          <w:b/>
          <w:sz w:val="24"/>
          <w:szCs w:val="24"/>
        </w:rPr>
        <w:tab/>
      </w:r>
      <w:r w:rsidRPr="00371074">
        <w:rPr>
          <w:rFonts w:ascii="Arial" w:hAnsi="Arial" w:cs="Arial"/>
          <w:b/>
          <w:sz w:val="24"/>
          <w:szCs w:val="24"/>
        </w:rPr>
        <w:tab/>
      </w:r>
      <w:r w:rsidRPr="00371074">
        <w:rPr>
          <w:rFonts w:ascii="Arial" w:hAnsi="Arial" w:cs="Arial"/>
          <w:b/>
          <w:sz w:val="24"/>
          <w:szCs w:val="24"/>
        </w:rPr>
        <w:tab/>
      </w:r>
    </w:p>
    <w:p w14:paraId="530E8908" w14:textId="77777777" w:rsidR="00371074" w:rsidRPr="00371074" w:rsidRDefault="00371074" w:rsidP="00371074">
      <w:pPr>
        <w:spacing w:line="240" w:lineRule="auto"/>
        <w:ind w:left="720"/>
        <w:jc w:val="both"/>
        <w:rPr>
          <w:rFonts w:ascii="Arial" w:hAnsi="Arial" w:cs="Arial"/>
          <w:sz w:val="24"/>
          <w:szCs w:val="24"/>
        </w:rPr>
      </w:pPr>
      <w:r w:rsidRPr="00371074">
        <w:rPr>
          <w:rFonts w:ascii="Arial" w:hAnsi="Arial" w:cs="Arial"/>
          <w:sz w:val="24"/>
          <w:szCs w:val="24"/>
        </w:rPr>
        <w:t>To be the leading provider of advocacy and support services for people with disabilities.</w:t>
      </w:r>
    </w:p>
    <w:p w14:paraId="6FABD1AB" w14:textId="77777777" w:rsidR="00371074" w:rsidRPr="00371074" w:rsidRDefault="00371074" w:rsidP="00371074">
      <w:pPr>
        <w:spacing w:line="240" w:lineRule="auto"/>
        <w:ind w:firstLine="720"/>
        <w:jc w:val="both"/>
        <w:rPr>
          <w:rFonts w:ascii="Arial" w:hAnsi="Arial" w:cs="Arial"/>
          <w:b/>
          <w:sz w:val="24"/>
          <w:szCs w:val="24"/>
        </w:rPr>
      </w:pPr>
      <w:r w:rsidRPr="00371074">
        <w:rPr>
          <w:rFonts w:ascii="Arial" w:hAnsi="Arial" w:cs="Arial"/>
          <w:b/>
          <w:sz w:val="24"/>
          <w:szCs w:val="24"/>
        </w:rPr>
        <w:t>2.2</w:t>
      </w:r>
      <w:r w:rsidRPr="00371074">
        <w:rPr>
          <w:rFonts w:ascii="Arial" w:hAnsi="Arial" w:cs="Arial"/>
          <w:b/>
          <w:sz w:val="24"/>
          <w:szCs w:val="24"/>
        </w:rPr>
        <w:tab/>
        <w:t xml:space="preserve">Our Mission </w:t>
      </w:r>
    </w:p>
    <w:p w14:paraId="2D977E30" w14:textId="77777777" w:rsidR="00371074" w:rsidRPr="00371074" w:rsidRDefault="00371074" w:rsidP="00371074">
      <w:pPr>
        <w:spacing w:line="240" w:lineRule="auto"/>
        <w:ind w:left="720"/>
        <w:jc w:val="both"/>
        <w:rPr>
          <w:rFonts w:ascii="Arial" w:hAnsi="Arial" w:cs="Arial"/>
          <w:sz w:val="24"/>
          <w:szCs w:val="24"/>
        </w:rPr>
      </w:pPr>
      <w:r w:rsidRPr="00371074">
        <w:rPr>
          <w:rFonts w:ascii="Arial" w:hAnsi="Arial" w:cs="Arial"/>
          <w:sz w:val="24"/>
          <w:szCs w:val="24"/>
        </w:rPr>
        <w:t>Enriching the lives of people with disabilities through innovative and person-centred solutions.</w:t>
      </w:r>
    </w:p>
    <w:p w14:paraId="27D0D506" w14:textId="77777777" w:rsidR="00371074" w:rsidRPr="00371074" w:rsidRDefault="00371074" w:rsidP="00371074">
      <w:pPr>
        <w:spacing w:line="240" w:lineRule="auto"/>
        <w:ind w:firstLine="720"/>
        <w:jc w:val="both"/>
        <w:rPr>
          <w:rFonts w:ascii="Arial" w:hAnsi="Arial" w:cs="Arial"/>
          <w:b/>
          <w:sz w:val="24"/>
          <w:szCs w:val="24"/>
        </w:rPr>
      </w:pPr>
      <w:r w:rsidRPr="00371074">
        <w:rPr>
          <w:rFonts w:ascii="Arial" w:hAnsi="Arial" w:cs="Arial"/>
          <w:b/>
          <w:sz w:val="24"/>
          <w:szCs w:val="24"/>
        </w:rPr>
        <w:t>2.3</w:t>
      </w:r>
      <w:r w:rsidRPr="00371074">
        <w:rPr>
          <w:rFonts w:ascii="Arial" w:hAnsi="Arial" w:cs="Arial"/>
          <w:b/>
          <w:sz w:val="24"/>
          <w:szCs w:val="24"/>
        </w:rPr>
        <w:tab/>
        <w:t xml:space="preserve"> Our Objectives </w:t>
      </w:r>
    </w:p>
    <w:p w14:paraId="11891C00" w14:textId="77777777"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t>To provide a range of services that are responsive to the   needs of people with disabilities and their families</w:t>
      </w:r>
    </w:p>
    <w:p w14:paraId="5403F727" w14:textId="01186921"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t>To promote and protect the human rights of people with disabilities</w:t>
      </w:r>
      <w:r w:rsidR="004B1108">
        <w:rPr>
          <w:rFonts w:ascii="Arial" w:hAnsi="Arial" w:cs="Arial"/>
          <w:sz w:val="24"/>
          <w:szCs w:val="24"/>
        </w:rPr>
        <w:t>.</w:t>
      </w:r>
      <w:r w:rsidRPr="00371074">
        <w:rPr>
          <w:rFonts w:ascii="Arial" w:hAnsi="Arial" w:cs="Arial"/>
          <w:sz w:val="24"/>
          <w:szCs w:val="24"/>
        </w:rPr>
        <w:t xml:space="preserve"> and</w:t>
      </w:r>
    </w:p>
    <w:p w14:paraId="372D7420" w14:textId="77777777"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t>To provide advocacy and support services to facilitate and support the achievement of the above objectives.</w:t>
      </w:r>
    </w:p>
    <w:p w14:paraId="65CCCB1C" w14:textId="77777777" w:rsidR="00371074" w:rsidRPr="00371074" w:rsidRDefault="00371074" w:rsidP="00371074">
      <w:pPr>
        <w:spacing w:line="240" w:lineRule="auto"/>
        <w:ind w:firstLine="720"/>
        <w:jc w:val="both"/>
        <w:rPr>
          <w:rFonts w:ascii="Arial" w:hAnsi="Arial" w:cs="Arial"/>
          <w:b/>
          <w:sz w:val="24"/>
          <w:szCs w:val="24"/>
        </w:rPr>
      </w:pPr>
      <w:r w:rsidRPr="00371074">
        <w:rPr>
          <w:rFonts w:ascii="Arial" w:hAnsi="Arial" w:cs="Arial"/>
          <w:b/>
          <w:sz w:val="24"/>
          <w:szCs w:val="24"/>
        </w:rPr>
        <w:t>2.4</w:t>
      </w:r>
      <w:r w:rsidRPr="00371074">
        <w:rPr>
          <w:rFonts w:ascii="Arial" w:hAnsi="Arial" w:cs="Arial"/>
          <w:b/>
          <w:sz w:val="24"/>
          <w:szCs w:val="24"/>
        </w:rPr>
        <w:tab/>
        <w:t xml:space="preserve"> Our Philosophy </w:t>
      </w:r>
    </w:p>
    <w:p w14:paraId="7C98E90E"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B50544">
        <w:rPr>
          <w:rFonts w:ascii="Arial" w:hAnsi="Arial" w:cs="Arial"/>
          <w:sz w:val="24"/>
          <w:szCs w:val="24"/>
        </w:rPr>
        <w:tab/>
      </w:r>
      <w:r w:rsidRPr="00371074">
        <w:rPr>
          <w:rFonts w:ascii="Arial" w:hAnsi="Arial" w:cs="Arial"/>
          <w:sz w:val="24"/>
          <w:szCs w:val="24"/>
        </w:rPr>
        <w:t>(a)</w:t>
      </w:r>
      <w:r w:rsidRPr="00371074">
        <w:rPr>
          <w:rFonts w:ascii="Arial" w:hAnsi="Arial" w:cs="Arial"/>
          <w:sz w:val="24"/>
          <w:szCs w:val="24"/>
        </w:rPr>
        <w:tab/>
        <w:t>We are accessible and non-discriminatory in everything we do</w:t>
      </w:r>
    </w:p>
    <w:p w14:paraId="1131AFE8" w14:textId="77777777"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t>We are specialists in our field with a proud history of achievement and   outcomes for people with disabilities.</w:t>
      </w:r>
    </w:p>
    <w:p w14:paraId="3A360776" w14:textId="77777777" w:rsidR="00371074" w:rsidRPr="00371074" w:rsidRDefault="00371074" w:rsidP="00B50544">
      <w:pPr>
        <w:spacing w:line="240" w:lineRule="auto"/>
        <w:ind w:left="720"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t>We have a strong commitment to disability rights.</w:t>
      </w:r>
    </w:p>
    <w:p w14:paraId="45C90BD7" w14:textId="77777777" w:rsidR="00371074" w:rsidRPr="00371074" w:rsidRDefault="00371074" w:rsidP="00B50544">
      <w:pPr>
        <w:spacing w:line="240" w:lineRule="auto"/>
        <w:ind w:left="720" w:firstLine="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t>We strive for excellence in everything we do.</w:t>
      </w:r>
    </w:p>
    <w:p w14:paraId="4CD80601" w14:textId="77777777" w:rsidR="00B50544" w:rsidRDefault="00B50544" w:rsidP="00371074">
      <w:pPr>
        <w:spacing w:line="240" w:lineRule="auto"/>
        <w:ind w:firstLine="720"/>
        <w:jc w:val="both"/>
        <w:rPr>
          <w:rFonts w:ascii="Arial" w:hAnsi="Arial" w:cs="Arial"/>
          <w:b/>
          <w:sz w:val="24"/>
          <w:szCs w:val="24"/>
        </w:rPr>
      </w:pPr>
    </w:p>
    <w:p w14:paraId="166B3878" w14:textId="77777777" w:rsidR="00990A6E" w:rsidRDefault="00990A6E" w:rsidP="00371074">
      <w:pPr>
        <w:spacing w:line="240" w:lineRule="auto"/>
        <w:ind w:firstLine="720"/>
        <w:jc w:val="both"/>
        <w:rPr>
          <w:rFonts w:ascii="Arial" w:hAnsi="Arial" w:cs="Arial"/>
          <w:b/>
          <w:sz w:val="24"/>
          <w:szCs w:val="24"/>
        </w:rPr>
      </w:pPr>
    </w:p>
    <w:p w14:paraId="2A6220D9" w14:textId="77777777" w:rsidR="00371074" w:rsidRPr="00B50544" w:rsidRDefault="00371074" w:rsidP="00371074">
      <w:pPr>
        <w:spacing w:line="240" w:lineRule="auto"/>
        <w:ind w:firstLine="720"/>
        <w:jc w:val="both"/>
        <w:rPr>
          <w:rFonts w:ascii="Arial" w:hAnsi="Arial" w:cs="Arial"/>
          <w:b/>
          <w:sz w:val="24"/>
          <w:szCs w:val="24"/>
        </w:rPr>
      </w:pPr>
      <w:r w:rsidRPr="00B50544">
        <w:rPr>
          <w:rFonts w:ascii="Arial" w:hAnsi="Arial" w:cs="Arial"/>
          <w:b/>
          <w:sz w:val="24"/>
          <w:szCs w:val="24"/>
        </w:rPr>
        <w:t>2.5</w:t>
      </w:r>
      <w:r w:rsidRPr="00B50544">
        <w:rPr>
          <w:rFonts w:ascii="Arial" w:hAnsi="Arial" w:cs="Arial"/>
          <w:b/>
          <w:sz w:val="24"/>
          <w:szCs w:val="24"/>
        </w:rPr>
        <w:tab/>
        <w:t xml:space="preserve"> Our Values </w:t>
      </w:r>
    </w:p>
    <w:p w14:paraId="1192E2BA" w14:textId="77777777" w:rsidR="00371074" w:rsidRPr="00371074" w:rsidRDefault="00371074" w:rsidP="00371074">
      <w:pPr>
        <w:spacing w:line="240" w:lineRule="auto"/>
        <w:ind w:left="720"/>
        <w:jc w:val="both"/>
        <w:rPr>
          <w:rFonts w:ascii="Arial" w:hAnsi="Arial" w:cs="Arial"/>
          <w:sz w:val="24"/>
          <w:szCs w:val="24"/>
        </w:rPr>
      </w:pPr>
      <w:r w:rsidRPr="00371074">
        <w:rPr>
          <w:rFonts w:ascii="Arial" w:hAnsi="Arial" w:cs="Arial"/>
          <w:sz w:val="24"/>
          <w:szCs w:val="24"/>
        </w:rPr>
        <w:t>We promote, empower, enhance, and protect the human rights of people with disabilities by:</w:t>
      </w:r>
    </w:p>
    <w:p w14:paraId="4B10AE65" w14:textId="77777777"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t>Supporting their full and effective participation and    inclusion in society.</w:t>
      </w:r>
    </w:p>
    <w:p w14:paraId="59FF34B4" w14:textId="77777777" w:rsidR="00371074" w:rsidRPr="00371074" w:rsidRDefault="00371074" w:rsidP="00B50544">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t>Respecting their intrinsic dignity.</w:t>
      </w:r>
    </w:p>
    <w:p w14:paraId="2E95B954" w14:textId="77777777" w:rsidR="00371074" w:rsidRPr="00371074" w:rsidRDefault="00371074" w:rsidP="00B50544">
      <w:pPr>
        <w:spacing w:line="240" w:lineRule="auto"/>
        <w:ind w:left="720"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t>Recognising their right to equality of opportunity.</w:t>
      </w:r>
    </w:p>
    <w:p w14:paraId="40F3A07C" w14:textId="77777777"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t xml:space="preserve">Showing respect for individual differences regardless of disability, age, gender, culture, heritage, language, faith, sexual identity and relationship status. </w:t>
      </w:r>
    </w:p>
    <w:p w14:paraId="5D608E23" w14:textId="77777777"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lastRenderedPageBreak/>
        <w:t>(e)</w:t>
      </w:r>
      <w:r w:rsidRPr="00371074">
        <w:rPr>
          <w:rFonts w:ascii="Arial" w:hAnsi="Arial" w:cs="Arial"/>
          <w:sz w:val="24"/>
          <w:szCs w:val="24"/>
        </w:rPr>
        <w:tab/>
        <w:t>Respecting their right to independence and to make their own choices</w:t>
      </w:r>
    </w:p>
    <w:p w14:paraId="5C39AD6E" w14:textId="77777777"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t>(f)</w:t>
      </w:r>
      <w:r w:rsidRPr="00371074">
        <w:rPr>
          <w:rFonts w:ascii="Arial" w:hAnsi="Arial" w:cs="Arial"/>
          <w:sz w:val="24"/>
          <w:szCs w:val="24"/>
        </w:rPr>
        <w:tab/>
        <w:t>Having preventative measures in place to ensure they are free from discrimination, exploitation, abuse, harm, neglect and violence.</w:t>
      </w:r>
    </w:p>
    <w:p w14:paraId="2BBF3133" w14:textId="4553A452" w:rsidR="00371074" w:rsidRPr="00371074" w:rsidRDefault="00371074" w:rsidP="00B50544">
      <w:pPr>
        <w:spacing w:line="240" w:lineRule="auto"/>
        <w:ind w:left="720" w:firstLine="720"/>
        <w:jc w:val="both"/>
        <w:rPr>
          <w:rFonts w:ascii="Arial" w:hAnsi="Arial" w:cs="Arial"/>
          <w:sz w:val="24"/>
          <w:szCs w:val="24"/>
        </w:rPr>
      </w:pPr>
      <w:r w:rsidRPr="00371074">
        <w:rPr>
          <w:rFonts w:ascii="Arial" w:hAnsi="Arial" w:cs="Arial"/>
          <w:sz w:val="24"/>
          <w:szCs w:val="24"/>
        </w:rPr>
        <w:t>(g)</w:t>
      </w:r>
      <w:r w:rsidRPr="00371074">
        <w:rPr>
          <w:rFonts w:ascii="Arial" w:hAnsi="Arial" w:cs="Arial"/>
          <w:sz w:val="24"/>
          <w:szCs w:val="24"/>
        </w:rPr>
        <w:tab/>
        <w:t>Making our services and our built environment accessible</w:t>
      </w:r>
      <w:r w:rsidR="004B1108">
        <w:rPr>
          <w:rFonts w:ascii="Arial" w:hAnsi="Arial" w:cs="Arial"/>
          <w:sz w:val="24"/>
          <w:szCs w:val="24"/>
        </w:rPr>
        <w:t>.</w:t>
      </w:r>
    </w:p>
    <w:p w14:paraId="60CF3C01" w14:textId="3992F920" w:rsidR="00371074" w:rsidRPr="00371074" w:rsidRDefault="00371074" w:rsidP="00B50544">
      <w:pPr>
        <w:spacing w:line="240" w:lineRule="auto"/>
        <w:ind w:left="2160" w:hanging="720"/>
        <w:jc w:val="both"/>
        <w:rPr>
          <w:rFonts w:ascii="Arial" w:hAnsi="Arial" w:cs="Arial"/>
          <w:sz w:val="24"/>
          <w:szCs w:val="24"/>
        </w:rPr>
      </w:pPr>
      <w:r w:rsidRPr="00371074">
        <w:rPr>
          <w:rFonts w:ascii="Arial" w:hAnsi="Arial" w:cs="Arial"/>
          <w:sz w:val="24"/>
          <w:szCs w:val="24"/>
        </w:rPr>
        <w:t>(h)</w:t>
      </w:r>
      <w:r w:rsidRPr="00371074">
        <w:rPr>
          <w:rFonts w:ascii="Arial" w:hAnsi="Arial" w:cs="Arial"/>
          <w:sz w:val="24"/>
          <w:szCs w:val="24"/>
        </w:rPr>
        <w:tab/>
        <w:t>Providing advocacy and support services that are based on the minimal restrictive options and are contemporary, evidence-based, transparent, and capable of review</w:t>
      </w:r>
      <w:r w:rsidR="004B1108">
        <w:rPr>
          <w:rFonts w:ascii="Arial" w:hAnsi="Arial" w:cs="Arial"/>
          <w:sz w:val="24"/>
          <w:szCs w:val="24"/>
        </w:rPr>
        <w:t>.</w:t>
      </w:r>
    </w:p>
    <w:p w14:paraId="093DE156" w14:textId="0A7FAD15" w:rsidR="00371074" w:rsidRPr="00371074" w:rsidRDefault="00371074" w:rsidP="00B50544">
      <w:pPr>
        <w:spacing w:line="240" w:lineRule="auto"/>
        <w:ind w:left="2880" w:hanging="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t>Recognising the role of families, friends and carers in safeguarding and upholding their rights</w:t>
      </w:r>
      <w:r w:rsidR="004B1108">
        <w:rPr>
          <w:rFonts w:ascii="Arial" w:hAnsi="Arial" w:cs="Arial"/>
          <w:sz w:val="24"/>
          <w:szCs w:val="24"/>
        </w:rPr>
        <w:t>.</w:t>
      </w:r>
      <w:r w:rsidRPr="00371074">
        <w:rPr>
          <w:rFonts w:ascii="Arial" w:hAnsi="Arial" w:cs="Arial"/>
          <w:sz w:val="24"/>
          <w:szCs w:val="24"/>
        </w:rPr>
        <w:t xml:space="preserve"> and by </w:t>
      </w:r>
    </w:p>
    <w:p w14:paraId="25FA5418" w14:textId="77777777" w:rsidR="00371074" w:rsidRPr="00371074" w:rsidRDefault="00371074" w:rsidP="00B50544">
      <w:pPr>
        <w:spacing w:line="240" w:lineRule="auto"/>
        <w:ind w:left="2880" w:hanging="720"/>
        <w:jc w:val="both"/>
        <w:rPr>
          <w:rFonts w:ascii="Arial" w:hAnsi="Arial" w:cs="Arial"/>
          <w:sz w:val="24"/>
          <w:szCs w:val="24"/>
        </w:rPr>
      </w:pPr>
      <w:r w:rsidRPr="00371074">
        <w:rPr>
          <w:rFonts w:ascii="Arial" w:hAnsi="Arial" w:cs="Arial"/>
          <w:sz w:val="24"/>
          <w:szCs w:val="24"/>
        </w:rPr>
        <w:t>(j)</w:t>
      </w:r>
      <w:r w:rsidRPr="00371074">
        <w:rPr>
          <w:rFonts w:ascii="Arial" w:hAnsi="Arial" w:cs="Arial"/>
          <w:sz w:val="24"/>
          <w:szCs w:val="24"/>
        </w:rPr>
        <w:tab/>
        <w:t>Working in collaboration and/or in partnership with other organisations and community members to support individuals to connect to family, friends, and their chosen communities</w:t>
      </w:r>
    </w:p>
    <w:p w14:paraId="0F78EADF" w14:textId="77777777" w:rsidR="00371074" w:rsidRPr="00371074" w:rsidRDefault="00371074" w:rsidP="00171528">
      <w:pPr>
        <w:pStyle w:val="TOC2Sections"/>
      </w:pPr>
      <w:bookmarkStart w:id="5" w:name="_Toc158655693"/>
      <w:r w:rsidRPr="00371074">
        <w:t>3</w:t>
      </w:r>
      <w:r w:rsidRPr="00371074">
        <w:tab/>
        <w:t>Financial year</w:t>
      </w:r>
      <w:bookmarkEnd w:id="5"/>
    </w:p>
    <w:p w14:paraId="2CD731CC"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 xml:space="preserve">The financial year of the Association is each period of </w:t>
      </w:r>
      <w:r w:rsidR="003D5001">
        <w:rPr>
          <w:rFonts w:ascii="Arial" w:hAnsi="Arial" w:cs="Arial"/>
          <w:sz w:val="24"/>
          <w:szCs w:val="24"/>
        </w:rPr>
        <w:t>12 months ending on the 30 June</w:t>
      </w:r>
      <w:r w:rsidR="006460D6">
        <w:rPr>
          <w:rFonts w:ascii="Arial" w:hAnsi="Arial" w:cs="Arial"/>
          <w:sz w:val="24"/>
          <w:szCs w:val="24"/>
        </w:rPr>
        <w:t>.</w:t>
      </w:r>
    </w:p>
    <w:p w14:paraId="569E2F35" w14:textId="77777777" w:rsidR="00371074" w:rsidRPr="00FE038D" w:rsidRDefault="00371074" w:rsidP="00FE038D">
      <w:pPr>
        <w:pStyle w:val="TOC2Sections"/>
        <w:rPr>
          <w:rStyle w:val="TOC2SectionsChar"/>
          <w:b/>
          <w:bCs/>
        </w:rPr>
      </w:pPr>
      <w:bookmarkStart w:id="6" w:name="_Toc158655694"/>
      <w:r w:rsidRPr="00FE038D">
        <w:rPr>
          <w:b w:val="0"/>
          <w:bCs/>
        </w:rPr>
        <w:t>4</w:t>
      </w:r>
      <w:r w:rsidRPr="00FE038D">
        <w:rPr>
          <w:b w:val="0"/>
          <w:bCs/>
        </w:rPr>
        <w:tab/>
      </w:r>
      <w:r w:rsidRPr="00FE038D">
        <w:rPr>
          <w:rStyle w:val="TOC2SectionsChar"/>
          <w:b/>
          <w:bCs/>
        </w:rPr>
        <w:t>Definitions</w:t>
      </w:r>
      <w:bookmarkEnd w:id="6"/>
    </w:p>
    <w:p w14:paraId="0D85E4C4" w14:textId="77777777" w:rsidR="00371074" w:rsidRPr="00371074" w:rsidRDefault="00371074" w:rsidP="00371074">
      <w:pPr>
        <w:spacing w:line="240" w:lineRule="auto"/>
        <w:jc w:val="both"/>
        <w:rPr>
          <w:rFonts w:ascii="Arial" w:hAnsi="Arial" w:cs="Arial"/>
          <w:sz w:val="24"/>
          <w:szCs w:val="24"/>
        </w:rPr>
      </w:pPr>
      <w:r>
        <w:rPr>
          <w:rFonts w:ascii="Arial" w:hAnsi="Arial" w:cs="Arial"/>
          <w:sz w:val="24"/>
          <w:szCs w:val="24"/>
        </w:rPr>
        <w:t>In these Rules—</w:t>
      </w:r>
    </w:p>
    <w:p w14:paraId="64A5E4E1" w14:textId="5C8AD84B"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absolute majority</w:t>
      </w:r>
      <w:r w:rsidRPr="00371074">
        <w:rPr>
          <w:rFonts w:ascii="Arial" w:hAnsi="Arial" w:cs="Arial"/>
          <w:sz w:val="24"/>
          <w:szCs w:val="24"/>
        </w:rPr>
        <w:t xml:space="preserve"> of the Board, means a majority of the Board members currently holding office and entitled to vote at a Board meeting (as distinct from a majority of Board members present at a Board meeting)</w:t>
      </w:r>
      <w:r w:rsidR="004B1108">
        <w:rPr>
          <w:rFonts w:ascii="Arial" w:hAnsi="Arial" w:cs="Arial"/>
          <w:sz w:val="24"/>
          <w:szCs w:val="24"/>
        </w:rPr>
        <w:t>.</w:t>
      </w:r>
    </w:p>
    <w:p w14:paraId="4B4A75FC" w14:textId="77777777"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Advocacy</w:t>
      </w:r>
      <w:r w:rsidR="00371074" w:rsidRPr="00371074">
        <w:rPr>
          <w:rFonts w:ascii="Arial" w:hAnsi="Arial" w:cs="Arial"/>
          <w:sz w:val="24"/>
          <w:szCs w:val="24"/>
        </w:rPr>
        <w:t xml:space="preserve"> for people with disability is speaking, acting, or writing with minimal conflict of interest on behalf of the interests of a person or group, to promote, protect and defend the welfare of and justice for either the person or group by:</w:t>
      </w:r>
    </w:p>
    <w:p w14:paraId="029D341F" w14:textId="587113C4"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Pr="00371074">
        <w:rPr>
          <w:rFonts w:ascii="Arial" w:hAnsi="Arial" w:cs="Arial"/>
          <w:sz w:val="24"/>
          <w:szCs w:val="24"/>
        </w:rPr>
        <w:t>(a)</w:t>
      </w:r>
      <w:r w:rsidRPr="00371074">
        <w:rPr>
          <w:rFonts w:ascii="Arial" w:hAnsi="Arial" w:cs="Arial"/>
          <w:sz w:val="24"/>
          <w:szCs w:val="24"/>
        </w:rPr>
        <w:tab/>
        <w:t>Acting in a partisan manner (i.e., being on their side and no one else's)</w:t>
      </w:r>
      <w:r w:rsidR="004B1108">
        <w:rPr>
          <w:rFonts w:ascii="Arial" w:hAnsi="Arial" w:cs="Arial"/>
          <w:sz w:val="24"/>
          <w:szCs w:val="24"/>
        </w:rPr>
        <w:t>.</w:t>
      </w:r>
    </w:p>
    <w:p w14:paraId="63E52821" w14:textId="59EBB22A" w:rsidR="00371074" w:rsidRPr="00371074" w:rsidRDefault="00371074" w:rsidP="00371074">
      <w:pPr>
        <w:spacing w:line="240" w:lineRule="auto"/>
        <w:ind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t>Being primarily concerned with their fundamental needs</w:t>
      </w:r>
      <w:r w:rsidR="004B1108">
        <w:rPr>
          <w:rFonts w:ascii="Arial" w:hAnsi="Arial" w:cs="Arial"/>
          <w:sz w:val="24"/>
          <w:szCs w:val="24"/>
        </w:rPr>
        <w:t>.</w:t>
      </w:r>
    </w:p>
    <w:p w14:paraId="694173E6" w14:textId="320A4E9E" w:rsidR="00371074" w:rsidRPr="00371074" w:rsidRDefault="00371074" w:rsidP="00A96574">
      <w:pPr>
        <w:spacing w:line="240" w:lineRule="auto"/>
        <w:ind w:left="144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t>Remaining loyal and accountable to them in a way which is empathic   and   vigorous (whilst respecting the rights of others)</w:t>
      </w:r>
      <w:r w:rsidR="004B1108">
        <w:rPr>
          <w:rFonts w:ascii="Arial" w:hAnsi="Arial" w:cs="Arial"/>
          <w:sz w:val="24"/>
          <w:szCs w:val="24"/>
        </w:rPr>
        <w:t>.</w:t>
      </w:r>
      <w:r w:rsidRPr="00371074">
        <w:rPr>
          <w:rFonts w:ascii="Arial" w:hAnsi="Arial" w:cs="Arial"/>
          <w:sz w:val="24"/>
          <w:szCs w:val="24"/>
        </w:rPr>
        <w:t xml:space="preserve"> and</w:t>
      </w:r>
    </w:p>
    <w:p w14:paraId="0F081D58" w14:textId="77777777" w:rsidR="00371074" w:rsidRPr="00371074" w:rsidRDefault="00371074" w:rsidP="00A96574">
      <w:pPr>
        <w:spacing w:line="240" w:lineRule="auto"/>
        <w:ind w:firstLine="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t>Ensuring duty of care at all times.</w:t>
      </w:r>
    </w:p>
    <w:p w14:paraId="455A63D4" w14:textId="630459F5"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Associate Member</w:t>
      </w:r>
      <w:r w:rsidRPr="00371074">
        <w:rPr>
          <w:rFonts w:ascii="Arial" w:hAnsi="Arial" w:cs="Arial"/>
          <w:sz w:val="24"/>
          <w:szCs w:val="24"/>
        </w:rPr>
        <w:t xml:space="preserve"> means an organisation admitted to associate membership in accordance with these Rules</w:t>
      </w:r>
      <w:r w:rsidR="004B1108">
        <w:rPr>
          <w:rFonts w:ascii="Arial" w:hAnsi="Arial" w:cs="Arial"/>
          <w:sz w:val="24"/>
          <w:szCs w:val="24"/>
        </w:rPr>
        <w:t>.</w:t>
      </w:r>
    </w:p>
    <w:p w14:paraId="37B491F6"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Australian Charities and Not-for-profits Commission (ACNC)</w:t>
      </w:r>
      <w:r w:rsidR="00B50544">
        <w:rPr>
          <w:rFonts w:ascii="Arial" w:hAnsi="Arial" w:cs="Arial"/>
          <w:sz w:val="24"/>
          <w:szCs w:val="24"/>
        </w:rPr>
        <w:t xml:space="preserve"> </w:t>
      </w:r>
      <w:r w:rsidR="006460D6" w:rsidRPr="00371074">
        <w:rPr>
          <w:rFonts w:ascii="Arial" w:hAnsi="Arial" w:cs="Arial"/>
          <w:sz w:val="24"/>
          <w:szCs w:val="24"/>
        </w:rPr>
        <w:t>means the</w:t>
      </w:r>
      <w:r w:rsidRPr="00371074">
        <w:rPr>
          <w:rFonts w:ascii="Arial" w:hAnsi="Arial" w:cs="Arial"/>
          <w:sz w:val="24"/>
          <w:szCs w:val="24"/>
        </w:rPr>
        <w:t xml:space="preserve"> regulatory authority for charities and not-for-profit organisations within Australia. It is responsible for registering charities and non-profit organisations, ensuring their compliance with Australian law, and for keeping a public register of registered organisations.</w:t>
      </w:r>
    </w:p>
    <w:p w14:paraId="25504AF5" w14:textId="38FBE758"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Board</w:t>
      </w:r>
      <w:r w:rsidRPr="00371074">
        <w:rPr>
          <w:rFonts w:ascii="Arial" w:hAnsi="Arial" w:cs="Arial"/>
          <w:sz w:val="24"/>
          <w:szCs w:val="24"/>
        </w:rPr>
        <w:t xml:space="preserve"> means the Board having management of the business of the Association</w:t>
      </w:r>
      <w:r w:rsidR="004B1108">
        <w:rPr>
          <w:rFonts w:ascii="Arial" w:hAnsi="Arial" w:cs="Arial"/>
          <w:sz w:val="24"/>
          <w:szCs w:val="24"/>
        </w:rPr>
        <w:t>.</w:t>
      </w:r>
    </w:p>
    <w:p w14:paraId="14586283" w14:textId="32E6DE8E"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Board meeting</w:t>
      </w:r>
      <w:r w:rsidRPr="00371074">
        <w:rPr>
          <w:rFonts w:ascii="Arial" w:hAnsi="Arial" w:cs="Arial"/>
          <w:sz w:val="24"/>
          <w:szCs w:val="24"/>
        </w:rPr>
        <w:t xml:space="preserve"> means a meeting of the Board held in accordance with thes</w:t>
      </w:r>
      <w:r w:rsidR="00A96574">
        <w:rPr>
          <w:rFonts w:ascii="Arial" w:hAnsi="Arial" w:cs="Arial"/>
          <w:sz w:val="24"/>
          <w:szCs w:val="24"/>
        </w:rPr>
        <w:t>e Rules</w:t>
      </w:r>
      <w:r w:rsidR="004B1108">
        <w:rPr>
          <w:rFonts w:ascii="Arial" w:hAnsi="Arial" w:cs="Arial"/>
          <w:sz w:val="24"/>
          <w:szCs w:val="24"/>
        </w:rPr>
        <w:t>.</w:t>
      </w:r>
    </w:p>
    <w:p w14:paraId="1DC7F656"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lastRenderedPageBreak/>
        <w:t>Board member</w:t>
      </w:r>
      <w:r w:rsidRPr="00371074">
        <w:rPr>
          <w:rFonts w:ascii="Arial" w:hAnsi="Arial" w:cs="Arial"/>
          <w:sz w:val="24"/>
          <w:szCs w:val="24"/>
        </w:rPr>
        <w:t xml:space="preserve"> means a member of the Board elected or appointed under Division 3 of Part 5 </w:t>
      </w:r>
    </w:p>
    <w:p w14:paraId="1B42044E" w14:textId="5DF4C148"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Chairperson</w:t>
      </w:r>
      <w:r w:rsidR="00371074" w:rsidRPr="00371074">
        <w:rPr>
          <w:rFonts w:ascii="Arial" w:hAnsi="Arial" w:cs="Arial"/>
          <w:sz w:val="24"/>
          <w:szCs w:val="24"/>
        </w:rPr>
        <w:t xml:space="preserve"> of a general meeting or Board meeting, means the person chairing the meeting as required under rule 46</w:t>
      </w:r>
      <w:r w:rsidR="004B1108">
        <w:rPr>
          <w:rFonts w:ascii="Arial" w:hAnsi="Arial" w:cs="Arial"/>
          <w:sz w:val="24"/>
          <w:szCs w:val="24"/>
        </w:rPr>
        <w:t>.</w:t>
      </w:r>
    </w:p>
    <w:p w14:paraId="4EABED9E"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Chief Executive Officer</w:t>
      </w:r>
      <w:r w:rsidRPr="00371074">
        <w:rPr>
          <w:rFonts w:ascii="Arial" w:hAnsi="Arial" w:cs="Arial"/>
          <w:sz w:val="24"/>
          <w:szCs w:val="24"/>
        </w:rPr>
        <w:t xml:space="preserve"> means the chief executive officer appointed by the Board to manage the day-to-day</w:t>
      </w:r>
      <w:r w:rsidR="00A96574">
        <w:rPr>
          <w:rFonts w:ascii="Arial" w:hAnsi="Arial" w:cs="Arial"/>
          <w:sz w:val="24"/>
          <w:szCs w:val="24"/>
        </w:rPr>
        <w:t xml:space="preserve"> operations of the Association.</w:t>
      </w:r>
    </w:p>
    <w:p w14:paraId="34C7929A"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Disability</w:t>
      </w:r>
      <w:r w:rsidRPr="00A96574">
        <w:rPr>
          <w:rFonts w:ascii="Arial" w:hAnsi="Arial" w:cs="Arial"/>
          <w:b/>
          <w:sz w:val="24"/>
          <w:szCs w:val="24"/>
        </w:rPr>
        <w:t xml:space="preserve"> </w:t>
      </w:r>
      <w:r w:rsidRPr="00371074">
        <w:rPr>
          <w:rFonts w:ascii="Arial" w:hAnsi="Arial" w:cs="Arial"/>
          <w:sz w:val="24"/>
          <w:szCs w:val="24"/>
        </w:rPr>
        <w:t>means a disability as defined in the Disabilit</w:t>
      </w:r>
      <w:r w:rsidR="00A96574">
        <w:rPr>
          <w:rFonts w:ascii="Arial" w:hAnsi="Arial" w:cs="Arial"/>
          <w:sz w:val="24"/>
          <w:szCs w:val="24"/>
        </w:rPr>
        <w:t>y Discrimination Act 1992 (Cth)</w:t>
      </w:r>
    </w:p>
    <w:p w14:paraId="674FED5E" w14:textId="77777777"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D</w:t>
      </w:r>
      <w:r w:rsidR="00371074" w:rsidRPr="00B50544">
        <w:rPr>
          <w:rFonts w:ascii="Arial" w:hAnsi="Arial" w:cs="Arial"/>
          <w:b/>
          <w:i/>
          <w:sz w:val="24"/>
          <w:szCs w:val="24"/>
        </w:rPr>
        <w:t>isciplinary appeal meeting</w:t>
      </w:r>
      <w:r w:rsidR="00371074" w:rsidRPr="00371074">
        <w:rPr>
          <w:rFonts w:ascii="Arial" w:hAnsi="Arial" w:cs="Arial"/>
          <w:sz w:val="24"/>
          <w:szCs w:val="24"/>
        </w:rPr>
        <w:t xml:space="preserve"> means a meeting of the members of the Associ</w:t>
      </w:r>
      <w:r>
        <w:rPr>
          <w:rFonts w:ascii="Arial" w:hAnsi="Arial" w:cs="Arial"/>
          <w:sz w:val="24"/>
          <w:szCs w:val="24"/>
        </w:rPr>
        <w:t>ation convened under Rule 23(3)</w:t>
      </w:r>
    </w:p>
    <w:p w14:paraId="00521DAC" w14:textId="7B237E0E"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Disciplinary</w:t>
      </w:r>
      <w:r w:rsidR="00371074" w:rsidRPr="00B50544">
        <w:rPr>
          <w:rFonts w:ascii="Arial" w:hAnsi="Arial" w:cs="Arial"/>
          <w:b/>
          <w:i/>
          <w:sz w:val="24"/>
          <w:szCs w:val="24"/>
        </w:rPr>
        <w:t xml:space="preserve"> meeting</w:t>
      </w:r>
      <w:r w:rsidR="00371074" w:rsidRPr="00371074">
        <w:rPr>
          <w:rFonts w:ascii="Arial" w:hAnsi="Arial" w:cs="Arial"/>
          <w:sz w:val="24"/>
          <w:szCs w:val="24"/>
        </w:rPr>
        <w:t xml:space="preserve"> means a meeting of the Board convened for the purposes of Rule 22</w:t>
      </w:r>
      <w:r w:rsidR="004B1108">
        <w:rPr>
          <w:rFonts w:ascii="Arial" w:hAnsi="Arial" w:cs="Arial"/>
          <w:sz w:val="24"/>
          <w:szCs w:val="24"/>
        </w:rPr>
        <w:t>.</w:t>
      </w:r>
    </w:p>
    <w:p w14:paraId="6948FFE3" w14:textId="0E681716"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Disciplinary</w:t>
      </w:r>
      <w:r w:rsidR="00371074" w:rsidRPr="00B50544">
        <w:rPr>
          <w:rFonts w:ascii="Arial" w:hAnsi="Arial" w:cs="Arial"/>
          <w:b/>
          <w:i/>
          <w:sz w:val="24"/>
          <w:szCs w:val="24"/>
        </w:rPr>
        <w:t xml:space="preserve"> sub-committee</w:t>
      </w:r>
      <w:r w:rsidR="00371074" w:rsidRPr="00371074">
        <w:rPr>
          <w:rFonts w:ascii="Arial" w:hAnsi="Arial" w:cs="Arial"/>
          <w:sz w:val="24"/>
          <w:szCs w:val="24"/>
        </w:rPr>
        <w:t xml:space="preserve"> means the sub-committee appointed under Rule 20</w:t>
      </w:r>
      <w:r w:rsidR="004B1108">
        <w:rPr>
          <w:rFonts w:ascii="Arial" w:hAnsi="Arial" w:cs="Arial"/>
          <w:sz w:val="24"/>
          <w:szCs w:val="24"/>
        </w:rPr>
        <w:t>.</w:t>
      </w:r>
    </w:p>
    <w:p w14:paraId="308D8E58" w14:textId="23018DCF"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Financial</w:t>
      </w:r>
      <w:r w:rsidR="00371074" w:rsidRPr="00B50544">
        <w:rPr>
          <w:rFonts w:ascii="Arial" w:hAnsi="Arial" w:cs="Arial"/>
          <w:b/>
          <w:i/>
          <w:sz w:val="24"/>
          <w:szCs w:val="24"/>
        </w:rPr>
        <w:t xml:space="preserve"> year</w:t>
      </w:r>
      <w:r w:rsidR="00371074" w:rsidRPr="00371074">
        <w:rPr>
          <w:rFonts w:ascii="Arial" w:hAnsi="Arial" w:cs="Arial"/>
          <w:sz w:val="24"/>
          <w:szCs w:val="24"/>
        </w:rPr>
        <w:t xml:space="preserve"> means the 12-month period specified i</w:t>
      </w:r>
      <w:r>
        <w:rPr>
          <w:rFonts w:ascii="Arial" w:hAnsi="Arial" w:cs="Arial"/>
          <w:sz w:val="24"/>
          <w:szCs w:val="24"/>
        </w:rPr>
        <w:t>n Rule 3</w:t>
      </w:r>
      <w:r w:rsidR="004B1108">
        <w:rPr>
          <w:rFonts w:ascii="Arial" w:hAnsi="Arial" w:cs="Arial"/>
          <w:sz w:val="24"/>
          <w:szCs w:val="24"/>
        </w:rPr>
        <w:t>.</w:t>
      </w:r>
    </w:p>
    <w:p w14:paraId="419A96E4"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Full Member</w:t>
      </w:r>
      <w:r w:rsidRPr="00371074">
        <w:rPr>
          <w:rFonts w:ascii="Arial" w:hAnsi="Arial" w:cs="Arial"/>
          <w:sz w:val="24"/>
          <w:szCs w:val="24"/>
        </w:rPr>
        <w:t xml:space="preserve"> means an individual who is admitted to full membership in accordance with these Rules and does not include Individua</w:t>
      </w:r>
      <w:r w:rsidR="00A96574">
        <w:rPr>
          <w:rFonts w:ascii="Arial" w:hAnsi="Arial" w:cs="Arial"/>
          <w:sz w:val="24"/>
          <w:szCs w:val="24"/>
        </w:rPr>
        <w:t>l Members or Associate Members.</w:t>
      </w:r>
    </w:p>
    <w:p w14:paraId="629B8942" w14:textId="4E750B51"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G</w:t>
      </w:r>
      <w:r w:rsidR="00371074" w:rsidRPr="00B50544">
        <w:rPr>
          <w:rFonts w:ascii="Arial" w:hAnsi="Arial" w:cs="Arial"/>
          <w:b/>
          <w:i/>
          <w:sz w:val="24"/>
          <w:szCs w:val="24"/>
        </w:rPr>
        <w:t>eneral meeting</w:t>
      </w:r>
      <w:r w:rsidR="00371074" w:rsidRPr="00371074">
        <w:rPr>
          <w:rFonts w:ascii="Arial" w:hAnsi="Arial" w:cs="Arial"/>
          <w:sz w:val="24"/>
          <w:szCs w:val="24"/>
        </w:rPr>
        <w:t xml:space="preserve"> means a general meeting of the members of the Association convened in accordance with Part 4 and includes an annual general meeting, a special general meeting, and a disciplinary appeal meeting</w:t>
      </w:r>
      <w:r w:rsidR="004B1108">
        <w:rPr>
          <w:rFonts w:ascii="Arial" w:hAnsi="Arial" w:cs="Arial"/>
          <w:sz w:val="24"/>
          <w:szCs w:val="24"/>
        </w:rPr>
        <w:t>.</w:t>
      </w:r>
    </w:p>
    <w:p w14:paraId="03EDA06B"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Individual Member</w:t>
      </w:r>
      <w:r w:rsidRPr="00371074">
        <w:rPr>
          <w:rFonts w:ascii="Arial" w:hAnsi="Arial" w:cs="Arial"/>
          <w:sz w:val="24"/>
          <w:szCs w:val="24"/>
        </w:rPr>
        <w:t xml:space="preserve"> means a member of the Association who is admitted to individual membership in accordance with these Rules and does not include Full Members or Associate Members.</w:t>
      </w:r>
    </w:p>
    <w:p w14:paraId="4E2FCA83" w14:textId="621F1E77"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Member</w:t>
      </w:r>
      <w:r w:rsidR="00371074" w:rsidRPr="00371074">
        <w:rPr>
          <w:rFonts w:ascii="Arial" w:hAnsi="Arial" w:cs="Arial"/>
          <w:sz w:val="24"/>
          <w:szCs w:val="24"/>
        </w:rPr>
        <w:t xml:space="preserve"> means a member of the Association</w:t>
      </w:r>
      <w:r w:rsidR="004B1108">
        <w:rPr>
          <w:rFonts w:ascii="Arial" w:hAnsi="Arial" w:cs="Arial"/>
          <w:sz w:val="24"/>
          <w:szCs w:val="24"/>
        </w:rPr>
        <w:t>.</w:t>
      </w:r>
    </w:p>
    <w:p w14:paraId="1A78F2C9"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President</w:t>
      </w:r>
      <w:r w:rsidRPr="00371074">
        <w:rPr>
          <w:rFonts w:ascii="Arial" w:hAnsi="Arial" w:cs="Arial"/>
          <w:sz w:val="24"/>
          <w:szCs w:val="24"/>
        </w:rPr>
        <w:t xml:space="preserve"> means the president of the Association.</w:t>
      </w:r>
    </w:p>
    <w:p w14:paraId="2D06D1C7" w14:textId="77777777"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Reasonable</w:t>
      </w:r>
      <w:r w:rsidR="00371074" w:rsidRPr="00B50544">
        <w:rPr>
          <w:rFonts w:ascii="Arial" w:hAnsi="Arial" w:cs="Arial"/>
          <w:b/>
          <w:i/>
          <w:sz w:val="24"/>
          <w:szCs w:val="24"/>
        </w:rPr>
        <w:t xml:space="preserve"> adjustments</w:t>
      </w:r>
      <w:r w:rsidR="00371074" w:rsidRPr="00371074">
        <w:rPr>
          <w:rFonts w:ascii="Arial" w:hAnsi="Arial" w:cs="Arial"/>
          <w:sz w:val="24"/>
          <w:szCs w:val="24"/>
        </w:rPr>
        <w:t xml:space="preserve"> </w:t>
      </w:r>
      <w:proofErr w:type="gramStart"/>
      <w:r w:rsidR="00371074" w:rsidRPr="00371074">
        <w:rPr>
          <w:rFonts w:ascii="Arial" w:hAnsi="Arial" w:cs="Arial"/>
          <w:sz w:val="24"/>
          <w:szCs w:val="24"/>
        </w:rPr>
        <w:t>has</w:t>
      </w:r>
      <w:proofErr w:type="gramEnd"/>
      <w:r w:rsidR="00371074" w:rsidRPr="00371074">
        <w:rPr>
          <w:rFonts w:ascii="Arial" w:hAnsi="Arial" w:cs="Arial"/>
          <w:sz w:val="24"/>
          <w:szCs w:val="24"/>
        </w:rPr>
        <w:t xml:space="preserve"> the meaning set out in the Disability</w:t>
      </w:r>
      <w:r>
        <w:rPr>
          <w:rFonts w:ascii="Arial" w:hAnsi="Arial" w:cs="Arial"/>
          <w:sz w:val="24"/>
          <w:szCs w:val="24"/>
        </w:rPr>
        <w:t xml:space="preserve"> Discrimination Act 1992 (Cth).</w:t>
      </w:r>
    </w:p>
    <w:p w14:paraId="79AA8114"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Rules</w:t>
      </w:r>
      <w:r w:rsidRPr="00A96574">
        <w:rPr>
          <w:rFonts w:ascii="Arial" w:hAnsi="Arial" w:cs="Arial"/>
          <w:b/>
          <w:sz w:val="24"/>
          <w:szCs w:val="24"/>
        </w:rPr>
        <w:t xml:space="preserve"> </w:t>
      </w:r>
      <w:r w:rsidRPr="00371074">
        <w:rPr>
          <w:rFonts w:ascii="Arial" w:hAnsi="Arial" w:cs="Arial"/>
          <w:sz w:val="24"/>
          <w:szCs w:val="24"/>
        </w:rPr>
        <w:t xml:space="preserve">means these rules of association, </w:t>
      </w:r>
      <w:proofErr w:type="gramStart"/>
      <w:r w:rsidRPr="00371074">
        <w:rPr>
          <w:rFonts w:ascii="Arial" w:hAnsi="Arial" w:cs="Arial"/>
          <w:sz w:val="24"/>
          <w:szCs w:val="24"/>
        </w:rPr>
        <w:t>and also</w:t>
      </w:r>
      <w:proofErr w:type="gramEnd"/>
      <w:r w:rsidRPr="00371074">
        <w:rPr>
          <w:rFonts w:ascii="Arial" w:hAnsi="Arial" w:cs="Arial"/>
          <w:sz w:val="24"/>
          <w:szCs w:val="24"/>
        </w:rPr>
        <w:t xml:space="preserve"> referred to as the Constitution.</w:t>
      </w:r>
    </w:p>
    <w:p w14:paraId="1D26C88A"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Secretary</w:t>
      </w:r>
      <w:r w:rsidRPr="00371074">
        <w:rPr>
          <w:rFonts w:ascii="Arial" w:hAnsi="Arial" w:cs="Arial"/>
          <w:sz w:val="24"/>
          <w:szCs w:val="24"/>
        </w:rPr>
        <w:t xml:space="preserve"> means th</w:t>
      </w:r>
      <w:r w:rsidR="00A96574">
        <w:rPr>
          <w:rFonts w:ascii="Arial" w:hAnsi="Arial" w:cs="Arial"/>
          <w:sz w:val="24"/>
          <w:szCs w:val="24"/>
        </w:rPr>
        <w:t>e secretary of the Association.</w:t>
      </w:r>
    </w:p>
    <w:p w14:paraId="73E81BBD" w14:textId="6D3BB1BD"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Special</w:t>
      </w:r>
      <w:r w:rsidR="00371074" w:rsidRPr="00B50544">
        <w:rPr>
          <w:rFonts w:ascii="Arial" w:hAnsi="Arial" w:cs="Arial"/>
          <w:b/>
          <w:i/>
          <w:sz w:val="24"/>
          <w:szCs w:val="24"/>
        </w:rPr>
        <w:t xml:space="preserve"> resolution</w:t>
      </w:r>
      <w:r w:rsidR="00371074" w:rsidRPr="00371074">
        <w:rPr>
          <w:rFonts w:ascii="Arial" w:hAnsi="Arial" w:cs="Arial"/>
          <w:sz w:val="24"/>
          <w:szCs w:val="24"/>
        </w:rPr>
        <w:t xml:space="preserve"> means a resolution that requires not less than three-quarters of the members voting at a general meeting, whether in person or by proxy, to vo</w:t>
      </w:r>
      <w:r>
        <w:rPr>
          <w:rFonts w:ascii="Arial" w:hAnsi="Arial" w:cs="Arial"/>
          <w:sz w:val="24"/>
          <w:szCs w:val="24"/>
        </w:rPr>
        <w:t>te in favour of the resolution</w:t>
      </w:r>
      <w:r w:rsidR="004B1108">
        <w:rPr>
          <w:rFonts w:ascii="Arial" w:hAnsi="Arial" w:cs="Arial"/>
          <w:sz w:val="24"/>
          <w:szCs w:val="24"/>
        </w:rPr>
        <w:t>.</w:t>
      </w:r>
    </w:p>
    <w:p w14:paraId="2A7D180C" w14:textId="7B80E5B9"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The</w:t>
      </w:r>
      <w:r w:rsidR="00371074" w:rsidRPr="00B50544">
        <w:rPr>
          <w:rFonts w:ascii="Arial" w:hAnsi="Arial" w:cs="Arial"/>
          <w:b/>
          <w:i/>
          <w:sz w:val="24"/>
          <w:szCs w:val="24"/>
        </w:rPr>
        <w:t xml:space="preserve"> Act</w:t>
      </w:r>
      <w:r w:rsidR="00371074" w:rsidRPr="00371074">
        <w:rPr>
          <w:rFonts w:ascii="Arial" w:hAnsi="Arial" w:cs="Arial"/>
          <w:sz w:val="24"/>
          <w:szCs w:val="24"/>
        </w:rPr>
        <w:t xml:space="preserve"> means the Associations Incorporation Reform Act 2012 and includes any r</w:t>
      </w:r>
      <w:r>
        <w:rPr>
          <w:rFonts w:ascii="Arial" w:hAnsi="Arial" w:cs="Arial"/>
          <w:sz w:val="24"/>
          <w:szCs w:val="24"/>
        </w:rPr>
        <w:t>egulations made under that Act</w:t>
      </w:r>
      <w:r w:rsidR="004B1108">
        <w:rPr>
          <w:rFonts w:ascii="Arial" w:hAnsi="Arial" w:cs="Arial"/>
          <w:sz w:val="24"/>
          <w:szCs w:val="24"/>
        </w:rPr>
        <w:t>.</w:t>
      </w:r>
    </w:p>
    <w:p w14:paraId="1C105DE7" w14:textId="77777777" w:rsidR="00371074" w:rsidRPr="00371074" w:rsidRDefault="00A96574" w:rsidP="00371074">
      <w:pPr>
        <w:spacing w:line="240" w:lineRule="auto"/>
        <w:jc w:val="both"/>
        <w:rPr>
          <w:rFonts w:ascii="Arial" w:hAnsi="Arial" w:cs="Arial"/>
          <w:sz w:val="24"/>
          <w:szCs w:val="24"/>
        </w:rPr>
      </w:pPr>
      <w:r w:rsidRPr="00B50544">
        <w:rPr>
          <w:rFonts w:ascii="Arial" w:hAnsi="Arial" w:cs="Arial"/>
          <w:b/>
          <w:i/>
          <w:sz w:val="24"/>
          <w:szCs w:val="24"/>
        </w:rPr>
        <w:t>The</w:t>
      </w:r>
      <w:r w:rsidR="00371074" w:rsidRPr="00B50544">
        <w:rPr>
          <w:rFonts w:ascii="Arial" w:hAnsi="Arial" w:cs="Arial"/>
          <w:b/>
          <w:i/>
          <w:sz w:val="24"/>
          <w:szCs w:val="24"/>
        </w:rPr>
        <w:t xml:space="preserve"> Registrar</w:t>
      </w:r>
      <w:r w:rsidR="00371074" w:rsidRPr="00371074">
        <w:rPr>
          <w:rFonts w:ascii="Arial" w:hAnsi="Arial" w:cs="Arial"/>
          <w:sz w:val="24"/>
          <w:szCs w:val="24"/>
        </w:rPr>
        <w:t xml:space="preserve"> means the Registrar of Incorporated Associations. </w:t>
      </w:r>
    </w:p>
    <w:p w14:paraId="3AEF1CB8"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Treasurer</w:t>
      </w:r>
      <w:r w:rsidRPr="00371074">
        <w:rPr>
          <w:rFonts w:ascii="Arial" w:hAnsi="Arial" w:cs="Arial"/>
          <w:sz w:val="24"/>
          <w:szCs w:val="24"/>
        </w:rPr>
        <w:t xml:space="preserve"> means the treasurer of the Association. </w:t>
      </w:r>
    </w:p>
    <w:p w14:paraId="022D825C" w14:textId="77777777" w:rsidR="00371074" w:rsidRPr="00371074" w:rsidRDefault="00371074" w:rsidP="00371074">
      <w:pPr>
        <w:spacing w:line="240" w:lineRule="auto"/>
        <w:jc w:val="both"/>
        <w:rPr>
          <w:rFonts w:ascii="Arial" w:hAnsi="Arial" w:cs="Arial"/>
          <w:sz w:val="24"/>
          <w:szCs w:val="24"/>
        </w:rPr>
      </w:pPr>
      <w:r w:rsidRPr="00B50544">
        <w:rPr>
          <w:rFonts w:ascii="Arial" w:hAnsi="Arial" w:cs="Arial"/>
          <w:b/>
          <w:i/>
          <w:sz w:val="24"/>
          <w:szCs w:val="24"/>
        </w:rPr>
        <w:t>Vice-President</w:t>
      </w:r>
      <w:r w:rsidRPr="00371074">
        <w:rPr>
          <w:rFonts w:ascii="Arial" w:hAnsi="Arial" w:cs="Arial"/>
          <w:sz w:val="24"/>
          <w:szCs w:val="24"/>
        </w:rPr>
        <w:t xml:space="preserve"> means the vice-president of the Association.</w:t>
      </w:r>
    </w:p>
    <w:p w14:paraId="26EEA9C9" w14:textId="77777777" w:rsidR="00371074" w:rsidRPr="00A96574" w:rsidRDefault="00371074" w:rsidP="00700F16">
      <w:pPr>
        <w:pStyle w:val="TOCPARTS"/>
      </w:pPr>
      <w:bookmarkStart w:id="7" w:name="_Toc158655695"/>
      <w:r w:rsidRPr="00A96574">
        <w:t>PART 2—POWERS OF ASSOCIATION</w:t>
      </w:r>
      <w:bookmarkEnd w:id="7"/>
    </w:p>
    <w:p w14:paraId="2CF45DDD" w14:textId="77777777" w:rsidR="00371074" w:rsidRPr="00FE038D" w:rsidRDefault="00371074" w:rsidP="00FE038D">
      <w:pPr>
        <w:pStyle w:val="TOC2Sections"/>
      </w:pPr>
      <w:bookmarkStart w:id="8" w:name="_Toc158655696"/>
      <w:r w:rsidRPr="00FE038D">
        <w:t>5</w:t>
      </w:r>
      <w:r w:rsidRPr="00FE038D">
        <w:tab/>
        <w:t>Powers of Association</w:t>
      </w:r>
      <w:bookmarkEnd w:id="8"/>
    </w:p>
    <w:p w14:paraId="35C1A999" w14:textId="77777777" w:rsidR="00371074" w:rsidRPr="00371074" w:rsidRDefault="00371074" w:rsidP="00B6680A">
      <w:pPr>
        <w:spacing w:line="240" w:lineRule="auto"/>
        <w:ind w:left="1440" w:hanging="720"/>
        <w:jc w:val="both"/>
        <w:rPr>
          <w:rFonts w:ascii="Arial" w:hAnsi="Arial" w:cs="Arial"/>
          <w:sz w:val="24"/>
          <w:szCs w:val="24"/>
        </w:rPr>
      </w:pPr>
      <w:r w:rsidRPr="00371074">
        <w:rPr>
          <w:rFonts w:ascii="Arial" w:hAnsi="Arial" w:cs="Arial"/>
          <w:sz w:val="24"/>
          <w:szCs w:val="24"/>
        </w:rPr>
        <w:lastRenderedPageBreak/>
        <w:t>(1)</w:t>
      </w:r>
      <w:r w:rsidRPr="00371074">
        <w:rPr>
          <w:rFonts w:ascii="Arial" w:hAnsi="Arial" w:cs="Arial"/>
          <w:sz w:val="24"/>
          <w:szCs w:val="24"/>
        </w:rPr>
        <w:tab/>
        <w:t>Subject to the Act, the Association has power to do all things incidental or conducive to achieve its objectives.</w:t>
      </w:r>
    </w:p>
    <w:p w14:paraId="619422E7" w14:textId="77777777" w:rsidR="00371074" w:rsidRPr="00371074" w:rsidRDefault="00371074" w:rsidP="00B6680A">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Without limiting Rule 5(1) the Association may—</w:t>
      </w:r>
    </w:p>
    <w:p w14:paraId="0B0BED56" w14:textId="023D9D7A" w:rsidR="00371074" w:rsidRPr="00371074" w:rsidRDefault="00B6680A" w:rsidP="00B6680A">
      <w:pPr>
        <w:spacing w:line="240" w:lineRule="auto"/>
        <w:ind w:left="1985" w:hanging="567"/>
        <w:jc w:val="both"/>
        <w:rPr>
          <w:rFonts w:ascii="Arial" w:hAnsi="Arial" w:cs="Arial"/>
          <w:sz w:val="24"/>
          <w:szCs w:val="24"/>
        </w:rPr>
      </w:pPr>
      <w:r>
        <w:rPr>
          <w:rFonts w:ascii="Arial" w:hAnsi="Arial" w:cs="Arial"/>
          <w:sz w:val="24"/>
          <w:szCs w:val="24"/>
        </w:rPr>
        <w:t xml:space="preserve">(a)    </w:t>
      </w:r>
      <w:r w:rsidRPr="00371074">
        <w:rPr>
          <w:rFonts w:ascii="Arial" w:hAnsi="Arial" w:cs="Arial"/>
          <w:sz w:val="24"/>
          <w:szCs w:val="24"/>
        </w:rPr>
        <w:t>Acquire</w:t>
      </w:r>
      <w:r w:rsidR="00371074" w:rsidRPr="00371074">
        <w:rPr>
          <w:rFonts w:ascii="Arial" w:hAnsi="Arial" w:cs="Arial"/>
          <w:sz w:val="24"/>
          <w:szCs w:val="24"/>
        </w:rPr>
        <w:t xml:space="preserve">, hold, and dispose of real or </w:t>
      </w:r>
      <w:r w:rsidRPr="00371074">
        <w:rPr>
          <w:rFonts w:ascii="Arial" w:hAnsi="Arial" w:cs="Arial"/>
          <w:sz w:val="24"/>
          <w:szCs w:val="24"/>
        </w:rPr>
        <w:t>personal property</w:t>
      </w:r>
      <w:r w:rsidR="004B1108">
        <w:rPr>
          <w:rFonts w:ascii="Arial" w:hAnsi="Arial" w:cs="Arial"/>
          <w:sz w:val="24"/>
          <w:szCs w:val="24"/>
        </w:rPr>
        <w:t>.</w:t>
      </w:r>
    </w:p>
    <w:p w14:paraId="639CA18E" w14:textId="70E9786D" w:rsidR="00B6680A" w:rsidRDefault="00A96574" w:rsidP="00B6680A">
      <w:pPr>
        <w:spacing w:line="240" w:lineRule="auto"/>
        <w:ind w:left="1985" w:hanging="567"/>
        <w:jc w:val="both"/>
        <w:rPr>
          <w:rFonts w:ascii="Arial" w:hAnsi="Arial" w:cs="Arial"/>
          <w:sz w:val="24"/>
          <w:szCs w:val="24"/>
        </w:rPr>
      </w:pPr>
      <w:r>
        <w:rPr>
          <w:rFonts w:ascii="Arial" w:hAnsi="Arial" w:cs="Arial"/>
          <w:sz w:val="24"/>
          <w:szCs w:val="24"/>
        </w:rPr>
        <w:t xml:space="preserve">(b)    </w:t>
      </w:r>
      <w:r w:rsidR="00B6680A" w:rsidRPr="00371074">
        <w:rPr>
          <w:rFonts w:ascii="Arial" w:hAnsi="Arial" w:cs="Arial"/>
          <w:sz w:val="24"/>
          <w:szCs w:val="24"/>
        </w:rPr>
        <w:t>Open</w:t>
      </w:r>
      <w:r w:rsidR="00371074" w:rsidRPr="00371074">
        <w:rPr>
          <w:rFonts w:ascii="Arial" w:hAnsi="Arial" w:cs="Arial"/>
          <w:sz w:val="24"/>
          <w:szCs w:val="24"/>
        </w:rPr>
        <w:t xml:space="preserve"> and o</w:t>
      </w:r>
      <w:r>
        <w:rPr>
          <w:rFonts w:ascii="Arial" w:hAnsi="Arial" w:cs="Arial"/>
          <w:sz w:val="24"/>
          <w:szCs w:val="24"/>
        </w:rPr>
        <w:t xml:space="preserve">perate accounts with </w:t>
      </w:r>
      <w:r w:rsidR="00B6680A">
        <w:rPr>
          <w:rFonts w:ascii="Arial" w:hAnsi="Arial" w:cs="Arial"/>
          <w:sz w:val="24"/>
          <w:szCs w:val="24"/>
        </w:rPr>
        <w:t>financial</w:t>
      </w:r>
      <w:r w:rsidR="00B6680A" w:rsidRPr="00371074">
        <w:rPr>
          <w:rFonts w:ascii="Arial" w:hAnsi="Arial" w:cs="Arial"/>
          <w:sz w:val="24"/>
          <w:szCs w:val="24"/>
        </w:rPr>
        <w:t xml:space="preserve"> institutions</w:t>
      </w:r>
      <w:r w:rsidR="004B1108">
        <w:rPr>
          <w:rFonts w:ascii="Arial" w:hAnsi="Arial" w:cs="Arial"/>
          <w:sz w:val="24"/>
          <w:szCs w:val="24"/>
        </w:rPr>
        <w:t>.</w:t>
      </w:r>
    </w:p>
    <w:p w14:paraId="0AEEAFF6" w14:textId="5D109AF1" w:rsidR="00B6680A" w:rsidRDefault="00371074" w:rsidP="00B6680A">
      <w:pPr>
        <w:spacing w:line="240" w:lineRule="auto"/>
        <w:ind w:left="1985" w:hanging="567"/>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B6680A" w:rsidRPr="00371074">
        <w:rPr>
          <w:rFonts w:ascii="Arial" w:hAnsi="Arial" w:cs="Arial"/>
          <w:sz w:val="24"/>
          <w:szCs w:val="24"/>
        </w:rPr>
        <w:t>Invest</w:t>
      </w:r>
      <w:r w:rsidRPr="00371074">
        <w:rPr>
          <w:rFonts w:ascii="Arial" w:hAnsi="Arial" w:cs="Arial"/>
          <w:sz w:val="24"/>
          <w:szCs w:val="24"/>
        </w:rPr>
        <w:t xml:space="preserve"> its money in any security in which trust monies may lawfully be inves</w:t>
      </w:r>
      <w:r w:rsidR="00B6680A">
        <w:rPr>
          <w:rFonts w:ascii="Arial" w:hAnsi="Arial" w:cs="Arial"/>
          <w:sz w:val="24"/>
          <w:szCs w:val="24"/>
        </w:rPr>
        <w:t>ted</w:t>
      </w:r>
      <w:r w:rsidR="004B1108">
        <w:rPr>
          <w:rFonts w:ascii="Arial" w:hAnsi="Arial" w:cs="Arial"/>
          <w:sz w:val="24"/>
          <w:szCs w:val="24"/>
        </w:rPr>
        <w:t>.</w:t>
      </w:r>
    </w:p>
    <w:p w14:paraId="01E12F03" w14:textId="7BFC7F78" w:rsidR="00371074" w:rsidRPr="00371074" w:rsidRDefault="00371074" w:rsidP="00B6680A">
      <w:pPr>
        <w:spacing w:line="240" w:lineRule="auto"/>
        <w:ind w:left="1985" w:hanging="567"/>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B6680A" w:rsidRPr="00371074">
        <w:rPr>
          <w:rFonts w:ascii="Arial" w:hAnsi="Arial" w:cs="Arial"/>
          <w:sz w:val="24"/>
          <w:szCs w:val="24"/>
        </w:rPr>
        <w:t>Raise</w:t>
      </w:r>
      <w:r w:rsidRPr="00371074">
        <w:rPr>
          <w:rFonts w:ascii="Arial" w:hAnsi="Arial" w:cs="Arial"/>
          <w:sz w:val="24"/>
          <w:szCs w:val="24"/>
        </w:rPr>
        <w:t xml:space="preserve"> and borrow money on any terms and in any manner as it thinks fit</w:t>
      </w:r>
      <w:r w:rsidR="004B1108">
        <w:rPr>
          <w:rFonts w:ascii="Arial" w:hAnsi="Arial" w:cs="Arial"/>
          <w:sz w:val="24"/>
          <w:szCs w:val="24"/>
        </w:rPr>
        <w:t>.</w:t>
      </w:r>
    </w:p>
    <w:p w14:paraId="36D533DF" w14:textId="115B392D" w:rsidR="00B6680A" w:rsidRDefault="00B6680A" w:rsidP="00B6680A">
      <w:pPr>
        <w:spacing w:line="240" w:lineRule="auto"/>
        <w:ind w:left="1985" w:hanging="567"/>
        <w:jc w:val="both"/>
        <w:rPr>
          <w:rFonts w:ascii="Arial" w:hAnsi="Arial" w:cs="Arial"/>
          <w:sz w:val="24"/>
          <w:szCs w:val="24"/>
        </w:rPr>
      </w:pPr>
      <w:r>
        <w:rPr>
          <w:rFonts w:ascii="Arial" w:hAnsi="Arial" w:cs="Arial"/>
          <w:sz w:val="24"/>
          <w:szCs w:val="24"/>
        </w:rPr>
        <w:t>(e)</w:t>
      </w:r>
      <w:r>
        <w:rPr>
          <w:rFonts w:ascii="Arial" w:hAnsi="Arial" w:cs="Arial"/>
          <w:sz w:val="24"/>
          <w:szCs w:val="24"/>
        </w:rPr>
        <w:tab/>
        <w:t>Secure</w:t>
      </w:r>
      <w:r w:rsidR="00371074" w:rsidRPr="00371074">
        <w:rPr>
          <w:rFonts w:ascii="Arial" w:hAnsi="Arial" w:cs="Arial"/>
          <w:sz w:val="24"/>
          <w:szCs w:val="24"/>
        </w:rPr>
        <w:t xml:space="preserve"> the repayment of money raised or borrowed, or the </w:t>
      </w:r>
      <w:r>
        <w:rPr>
          <w:rFonts w:ascii="Arial" w:hAnsi="Arial" w:cs="Arial"/>
          <w:sz w:val="24"/>
          <w:szCs w:val="24"/>
        </w:rPr>
        <w:t>payment of a debt or liability</w:t>
      </w:r>
      <w:r w:rsidR="004B1108">
        <w:rPr>
          <w:rFonts w:ascii="Arial" w:hAnsi="Arial" w:cs="Arial"/>
          <w:sz w:val="24"/>
          <w:szCs w:val="24"/>
        </w:rPr>
        <w:t>.</w:t>
      </w:r>
    </w:p>
    <w:p w14:paraId="2C33CB2E" w14:textId="5366ED74" w:rsidR="00371074" w:rsidRPr="00371074" w:rsidRDefault="00371074" w:rsidP="00B6680A">
      <w:pPr>
        <w:spacing w:line="240" w:lineRule="auto"/>
        <w:ind w:left="1985" w:hanging="567"/>
        <w:jc w:val="both"/>
        <w:rPr>
          <w:rFonts w:ascii="Arial" w:hAnsi="Arial" w:cs="Arial"/>
          <w:sz w:val="24"/>
          <w:szCs w:val="24"/>
        </w:rPr>
      </w:pPr>
      <w:r w:rsidRPr="00371074">
        <w:rPr>
          <w:rFonts w:ascii="Arial" w:hAnsi="Arial" w:cs="Arial"/>
          <w:sz w:val="24"/>
          <w:szCs w:val="24"/>
        </w:rPr>
        <w:t>(f)</w:t>
      </w:r>
      <w:r w:rsidRPr="00371074">
        <w:rPr>
          <w:rFonts w:ascii="Arial" w:hAnsi="Arial" w:cs="Arial"/>
          <w:sz w:val="24"/>
          <w:szCs w:val="24"/>
        </w:rPr>
        <w:tab/>
      </w:r>
      <w:r w:rsidR="00B6680A" w:rsidRPr="00371074">
        <w:rPr>
          <w:rFonts w:ascii="Arial" w:hAnsi="Arial" w:cs="Arial"/>
          <w:sz w:val="24"/>
          <w:szCs w:val="24"/>
        </w:rPr>
        <w:t>Appoint</w:t>
      </w:r>
      <w:r w:rsidRPr="00371074">
        <w:rPr>
          <w:rFonts w:ascii="Arial" w:hAnsi="Arial" w:cs="Arial"/>
          <w:sz w:val="24"/>
          <w:szCs w:val="24"/>
        </w:rPr>
        <w:t xml:space="preserve"> agents to transact business on its behalf</w:t>
      </w:r>
      <w:r w:rsidR="004B1108">
        <w:rPr>
          <w:rFonts w:ascii="Arial" w:hAnsi="Arial" w:cs="Arial"/>
          <w:sz w:val="24"/>
          <w:szCs w:val="24"/>
        </w:rPr>
        <w:t>.</w:t>
      </w:r>
      <w:r w:rsidRPr="00371074">
        <w:rPr>
          <w:rFonts w:ascii="Arial" w:hAnsi="Arial" w:cs="Arial"/>
          <w:sz w:val="24"/>
          <w:szCs w:val="24"/>
        </w:rPr>
        <w:t xml:space="preserve"> and</w:t>
      </w:r>
    </w:p>
    <w:p w14:paraId="5A067408" w14:textId="77777777" w:rsidR="00371074" w:rsidRPr="00371074" w:rsidRDefault="00371074" w:rsidP="00B6680A">
      <w:pPr>
        <w:spacing w:line="240" w:lineRule="auto"/>
        <w:ind w:left="1985" w:hanging="567"/>
        <w:jc w:val="both"/>
        <w:rPr>
          <w:rFonts w:ascii="Arial" w:hAnsi="Arial" w:cs="Arial"/>
          <w:sz w:val="24"/>
          <w:szCs w:val="24"/>
        </w:rPr>
      </w:pPr>
      <w:r w:rsidRPr="00371074">
        <w:rPr>
          <w:rFonts w:ascii="Arial" w:hAnsi="Arial" w:cs="Arial"/>
          <w:sz w:val="24"/>
          <w:szCs w:val="24"/>
        </w:rPr>
        <w:t>(g)</w:t>
      </w:r>
      <w:r w:rsidRPr="00371074">
        <w:rPr>
          <w:rFonts w:ascii="Arial" w:hAnsi="Arial" w:cs="Arial"/>
          <w:sz w:val="24"/>
          <w:szCs w:val="24"/>
        </w:rPr>
        <w:tab/>
      </w:r>
      <w:r w:rsidR="00B6680A" w:rsidRPr="00371074">
        <w:rPr>
          <w:rFonts w:ascii="Arial" w:hAnsi="Arial" w:cs="Arial"/>
          <w:sz w:val="24"/>
          <w:szCs w:val="24"/>
        </w:rPr>
        <w:t>Enter</w:t>
      </w:r>
      <w:r w:rsidRPr="00371074">
        <w:rPr>
          <w:rFonts w:ascii="Arial" w:hAnsi="Arial" w:cs="Arial"/>
          <w:sz w:val="24"/>
          <w:szCs w:val="24"/>
        </w:rPr>
        <w:t xml:space="preserve"> into any other contract it considers necessary or desirable.</w:t>
      </w:r>
    </w:p>
    <w:p w14:paraId="449E4C52" w14:textId="77777777" w:rsidR="00371074" w:rsidRPr="00371074" w:rsidRDefault="00371074" w:rsidP="00B6680A">
      <w:pPr>
        <w:spacing w:line="240" w:lineRule="auto"/>
        <w:ind w:left="1418" w:hanging="698"/>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 xml:space="preserve">The Association may only exercise its powers and use its income and assets (including any surplus) for its objectives. </w:t>
      </w:r>
    </w:p>
    <w:p w14:paraId="07E2B178" w14:textId="77777777" w:rsidR="00371074" w:rsidRPr="00A96574" w:rsidRDefault="00B6680A" w:rsidP="00FE038D">
      <w:pPr>
        <w:pStyle w:val="TOC2Sections"/>
      </w:pPr>
      <w:bookmarkStart w:id="9" w:name="_Toc158655697"/>
      <w:r>
        <w:t>6</w:t>
      </w:r>
      <w:r>
        <w:tab/>
      </w:r>
      <w:r w:rsidR="00371074" w:rsidRPr="00A96574">
        <w:t>Not for profit organisation</w:t>
      </w:r>
      <w:bookmarkEnd w:id="9"/>
    </w:p>
    <w:p w14:paraId="1EBF0D9B" w14:textId="77777777" w:rsidR="00371074" w:rsidRPr="00371074" w:rsidRDefault="00371074" w:rsidP="00A9657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Association must not distribute any surplus, income, or assets directly or indirectly to its members.</w:t>
      </w:r>
    </w:p>
    <w:p w14:paraId="2279B1F3" w14:textId="77777777" w:rsidR="00371074" w:rsidRPr="00371074" w:rsidRDefault="00371074" w:rsidP="00A96574">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Rule 6</w:t>
      </w:r>
      <w:r w:rsidR="00B6680A">
        <w:rPr>
          <w:rFonts w:ascii="Arial" w:hAnsi="Arial" w:cs="Arial"/>
          <w:sz w:val="24"/>
          <w:szCs w:val="24"/>
        </w:rPr>
        <w:t xml:space="preserve"> </w:t>
      </w:r>
      <w:r w:rsidRPr="00371074">
        <w:rPr>
          <w:rFonts w:ascii="Arial" w:hAnsi="Arial" w:cs="Arial"/>
          <w:sz w:val="24"/>
          <w:szCs w:val="24"/>
        </w:rPr>
        <w:t>(1) does not prevent the Association from paying a member—</w:t>
      </w:r>
    </w:p>
    <w:p w14:paraId="31AC8B6C" w14:textId="40EF0DDE" w:rsidR="00371074" w:rsidRPr="00371074" w:rsidRDefault="00A96574"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 xml:space="preserve">(a) </w:t>
      </w:r>
      <w:r w:rsidR="00B6680A">
        <w:rPr>
          <w:rFonts w:ascii="Arial" w:hAnsi="Arial" w:cs="Arial"/>
          <w:sz w:val="24"/>
          <w:szCs w:val="24"/>
        </w:rPr>
        <w:t xml:space="preserve">   </w:t>
      </w:r>
      <w:r w:rsidR="00B6680A" w:rsidRPr="00371074">
        <w:rPr>
          <w:rFonts w:ascii="Arial" w:hAnsi="Arial" w:cs="Arial"/>
          <w:sz w:val="24"/>
          <w:szCs w:val="24"/>
        </w:rPr>
        <w:t>Reimbursement</w:t>
      </w:r>
      <w:r w:rsidR="00371074" w:rsidRPr="00371074">
        <w:rPr>
          <w:rFonts w:ascii="Arial" w:hAnsi="Arial" w:cs="Arial"/>
          <w:sz w:val="24"/>
          <w:szCs w:val="24"/>
        </w:rPr>
        <w:t xml:space="preserve"> for expenses properly incurred by the member</w:t>
      </w:r>
      <w:r w:rsidR="004B1108">
        <w:rPr>
          <w:rFonts w:ascii="Arial" w:hAnsi="Arial" w:cs="Arial"/>
          <w:sz w:val="24"/>
          <w:szCs w:val="24"/>
        </w:rPr>
        <w:t>.</w:t>
      </w:r>
      <w:r w:rsidR="00371074" w:rsidRPr="00371074">
        <w:rPr>
          <w:rFonts w:ascii="Arial" w:hAnsi="Arial" w:cs="Arial"/>
          <w:sz w:val="24"/>
          <w:szCs w:val="24"/>
        </w:rPr>
        <w:t xml:space="preserve"> </w:t>
      </w:r>
    </w:p>
    <w:p w14:paraId="436D8766" w14:textId="0025967F" w:rsidR="00371074" w:rsidRPr="00371074" w:rsidRDefault="00371074" w:rsidP="00B6680A">
      <w:pPr>
        <w:spacing w:line="240" w:lineRule="auto"/>
        <w:ind w:left="1985" w:hanging="567"/>
        <w:jc w:val="both"/>
        <w:rPr>
          <w:rFonts w:ascii="Arial" w:hAnsi="Arial" w:cs="Arial"/>
          <w:sz w:val="24"/>
          <w:szCs w:val="24"/>
        </w:rPr>
      </w:pPr>
      <w:r w:rsidRPr="00371074">
        <w:rPr>
          <w:rFonts w:ascii="Arial" w:hAnsi="Arial" w:cs="Arial"/>
          <w:sz w:val="24"/>
          <w:szCs w:val="24"/>
        </w:rPr>
        <w:t xml:space="preserve">(b) </w:t>
      </w:r>
      <w:r w:rsidR="00B6680A">
        <w:rPr>
          <w:rFonts w:ascii="Arial" w:hAnsi="Arial" w:cs="Arial"/>
          <w:sz w:val="24"/>
          <w:szCs w:val="24"/>
        </w:rPr>
        <w:tab/>
      </w:r>
      <w:r w:rsidR="00B6680A" w:rsidRPr="00371074">
        <w:rPr>
          <w:rFonts w:ascii="Arial" w:hAnsi="Arial" w:cs="Arial"/>
          <w:sz w:val="24"/>
          <w:szCs w:val="24"/>
        </w:rPr>
        <w:t>For</w:t>
      </w:r>
      <w:r w:rsidRPr="00371074">
        <w:rPr>
          <w:rFonts w:ascii="Arial" w:hAnsi="Arial" w:cs="Arial"/>
          <w:sz w:val="24"/>
          <w:szCs w:val="24"/>
        </w:rPr>
        <w:t xml:space="preserve"> goods or services provided by the member</w:t>
      </w:r>
      <w:r w:rsidR="004B1108">
        <w:rPr>
          <w:rFonts w:ascii="Arial" w:hAnsi="Arial" w:cs="Arial"/>
          <w:sz w:val="24"/>
          <w:szCs w:val="24"/>
        </w:rPr>
        <w:t>.</w:t>
      </w:r>
      <w:r w:rsidRPr="00371074">
        <w:rPr>
          <w:rFonts w:ascii="Arial" w:hAnsi="Arial" w:cs="Arial"/>
          <w:sz w:val="24"/>
          <w:szCs w:val="24"/>
        </w:rPr>
        <w:t xml:space="preserve"> or </w:t>
      </w:r>
    </w:p>
    <w:p w14:paraId="5BF033BD" w14:textId="74DBB49E" w:rsidR="00371074" w:rsidRPr="00371074" w:rsidRDefault="00371074" w:rsidP="00B6680A">
      <w:pPr>
        <w:spacing w:line="240" w:lineRule="auto"/>
        <w:ind w:left="1985" w:hanging="567"/>
        <w:jc w:val="both"/>
        <w:rPr>
          <w:rFonts w:ascii="Arial" w:hAnsi="Arial" w:cs="Arial"/>
          <w:sz w:val="24"/>
          <w:szCs w:val="24"/>
        </w:rPr>
      </w:pPr>
      <w:r w:rsidRPr="00371074">
        <w:rPr>
          <w:rFonts w:ascii="Arial" w:hAnsi="Arial" w:cs="Arial"/>
          <w:sz w:val="24"/>
          <w:szCs w:val="24"/>
        </w:rPr>
        <w:t xml:space="preserve">(c) </w:t>
      </w:r>
      <w:r w:rsidR="00B6680A">
        <w:rPr>
          <w:rFonts w:ascii="Arial" w:hAnsi="Arial" w:cs="Arial"/>
          <w:sz w:val="24"/>
          <w:szCs w:val="24"/>
        </w:rPr>
        <w:tab/>
      </w:r>
      <w:r w:rsidR="00B6680A" w:rsidRPr="00371074">
        <w:rPr>
          <w:rFonts w:ascii="Arial" w:hAnsi="Arial" w:cs="Arial"/>
          <w:sz w:val="24"/>
          <w:szCs w:val="24"/>
        </w:rPr>
        <w:t>For</w:t>
      </w:r>
      <w:r w:rsidRPr="00371074">
        <w:rPr>
          <w:rFonts w:ascii="Arial" w:hAnsi="Arial" w:cs="Arial"/>
          <w:sz w:val="24"/>
          <w:szCs w:val="24"/>
        </w:rPr>
        <w:t xml:space="preserve"> that member’s service as a Board member</w:t>
      </w:r>
      <w:r w:rsidR="004B1108">
        <w:rPr>
          <w:rFonts w:ascii="Arial" w:hAnsi="Arial" w:cs="Arial"/>
          <w:sz w:val="24"/>
          <w:szCs w:val="24"/>
        </w:rPr>
        <w:t>.</w:t>
      </w:r>
    </w:p>
    <w:p w14:paraId="28FDB1C7" w14:textId="77777777" w:rsidR="004D6B07" w:rsidRPr="00371074" w:rsidRDefault="00B6680A" w:rsidP="001A3C13">
      <w:pPr>
        <w:spacing w:line="240" w:lineRule="auto"/>
        <w:ind w:left="1985"/>
        <w:jc w:val="both"/>
        <w:rPr>
          <w:rFonts w:ascii="Arial" w:hAnsi="Arial" w:cs="Arial"/>
          <w:sz w:val="24"/>
          <w:szCs w:val="24"/>
        </w:rPr>
      </w:pPr>
      <w:r w:rsidRPr="00371074">
        <w:rPr>
          <w:rFonts w:ascii="Arial" w:hAnsi="Arial" w:cs="Arial"/>
          <w:sz w:val="24"/>
          <w:szCs w:val="24"/>
        </w:rPr>
        <w:t>If</w:t>
      </w:r>
      <w:r w:rsidR="00371074" w:rsidRPr="00371074">
        <w:rPr>
          <w:rFonts w:ascii="Arial" w:hAnsi="Arial" w:cs="Arial"/>
          <w:sz w:val="24"/>
          <w:szCs w:val="24"/>
        </w:rPr>
        <w:t xml:space="preserve"> this is done in good faith on terms no more favourable than if the member was not a member.</w:t>
      </w:r>
    </w:p>
    <w:p w14:paraId="2799EA26" w14:textId="77777777" w:rsidR="00371074" w:rsidRPr="00A96574" w:rsidRDefault="00371074" w:rsidP="008203E0">
      <w:pPr>
        <w:pStyle w:val="TOCPARTS"/>
      </w:pPr>
      <w:bookmarkStart w:id="10" w:name="_Toc158655698"/>
      <w:r w:rsidRPr="00A96574">
        <w:t>PART 3—MEMBERS, DISCIPLINARY PROCEDURES AND GRIEVANCES</w:t>
      </w:r>
      <w:bookmarkEnd w:id="10"/>
    </w:p>
    <w:p w14:paraId="56B878E3" w14:textId="77777777" w:rsidR="00371074" w:rsidRPr="00A96574" w:rsidRDefault="00371074" w:rsidP="00371074">
      <w:pPr>
        <w:spacing w:line="240" w:lineRule="auto"/>
        <w:jc w:val="both"/>
        <w:rPr>
          <w:rFonts w:ascii="Arial" w:hAnsi="Arial" w:cs="Arial"/>
          <w:b/>
          <w:sz w:val="24"/>
          <w:szCs w:val="24"/>
        </w:rPr>
      </w:pPr>
      <w:r w:rsidRPr="00A96574">
        <w:rPr>
          <w:rFonts w:ascii="Arial" w:hAnsi="Arial" w:cs="Arial"/>
          <w:b/>
          <w:sz w:val="24"/>
          <w:szCs w:val="24"/>
        </w:rPr>
        <w:t>Division 1—Membership</w:t>
      </w:r>
    </w:p>
    <w:p w14:paraId="7E02886F" w14:textId="77777777" w:rsidR="00371074" w:rsidRPr="00A96574" w:rsidRDefault="00371074" w:rsidP="00FE038D">
      <w:pPr>
        <w:pStyle w:val="TOC2Sections"/>
      </w:pPr>
      <w:bookmarkStart w:id="11" w:name="_Toc158655699"/>
      <w:r w:rsidRPr="00A96574">
        <w:t>7</w:t>
      </w:r>
      <w:r w:rsidRPr="00A96574">
        <w:tab/>
        <w:t>Minimum number of members</w:t>
      </w:r>
      <w:bookmarkEnd w:id="11"/>
    </w:p>
    <w:p w14:paraId="423900B6" w14:textId="77777777" w:rsidR="00371074" w:rsidRDefault="00371074" w:rsidP="00A96574">
      <w:pPr>
        <w:spacing w:line="240" w:lineRule="auto"/>
        <w:ind w:firstLine="720"/>
        <w:jc w:val="both"/>
        <w:rPr>
          <w:rFonts w:ascii="Arial" w:hAnsi="Arial" w:cs="Arial"/>
          <w:sz w:val="24"/>
          <w:szCs w:val="24"/>
        </w:rPr>
      </w:pPr>
      <w:r w:rsidRPr="00371074">
        <w:rPr>
          <w:rFonts w:ascii="Arial" w:hAnsi="Arial" w:cs="Arial"/>
          <w:sz w:val="24"/>
          <w:szCs w:val="24"/>
        </w:rPr>
        <w:t>The Association must have at least 9 members.</w:t>
      </w:r>
    </w:p>
    <w:p w14:paraId="1FDD1FA9" w14:textId="77777777" w:rsidR="001A3C13" w:rsidRPr="00371074" w:rsidRDefault="001A3C13" w:rsidP="00A96574">
      <w:pPr>
        <w:spacing w:line="240" w:lineRule="auto"/>
        <w:ind w:firstLine="720"/>
        <w:jc w:val="both"/>
        <w:rPr>
          <w:rFonts w:ascii="Arial" w:hAnsi="Arial" w:cs="Arial"/>
          <w:sz w:val="24"/>
          <w:szCs w:val="24"/>
        </w:rPr>
      </w:pPr>
    </w:p>
    <w:p w14:paraId="01144C32" w14:textId="77777777" w:rsidR="00371074" w:rsidRPr="00A96574" w:rsidRDefault="00371074" w:rsidP="00FE038D">
      <w:pPr>
        <w:pStyle w:val="TOC2Sections"/>
      </w:pPr>
      <w:bookmarkStart w:id="12" w:name="_Toc158655700"/>
      <w:r w:rsidRPr="00A96574">
        <w:t>8</w:t>
      </w:r>
      <w:r w:rsidRPr="00A96574">
        <w:tab/>
        <w:t>Who is eligible to be a member?</w:t>
      </w:r>
      <w:bookmarkEnd w:id="12"/>
    </w:p>
    <w:p w14:paraId="02BBDDAE" w14:textId="77777777" w:rsidR="00371074" w:rsidRPr="00371074" w:rsidRDefault="00371074" w:rsidP="00BD133F">
      <w:pPr>
        <w:spacing w:line="240" w:lineRule="auto"/>
        <w:ind w:left="720"/>
        <w:jc w:val="both"/>
        <w:rPr>
          <w:rFonts w:ascii="Arial" w:hAnsi="Arial" w:cs="Arial"/>
          <w:sz w:val="24"/>
          <w:szCs w:val="24"/>
        </w:rPr>
      </w:pPr>
      <w:r w:rsidRPr="00371074">
        <w:rPr>
          <w:rFonts w:ascii="Arial" w:hAnsi="Arial" w:cs="Arial"/>
          <w:sz w:val="24"/>
          <w:szCs w:val="24"/>
        </w:rPr>
        <w:t>Any person or organisation that supports the objectives of the Association is eligible for membership.</w:t>
      </w:r>
    </w:p>
    <w:p w14:paraId="7C340292" w14:textId="11A7BCE1" w:rsidR="00371074" w:rsidRPr="00371074" w:rsidRDefault="00371074" w:rsidP="00B6680A">
      <w:pPr>
        <w:spacing w:line="240" w:lineRule="auto"/>
        <w:ind w:firstLine="720"/>
        <w:jc w:val="both"/>
        <w:rPr>
          <w:rFonts w:ascii="Arial" w:hAnsi="Arial" w:cs="Arial"/>
          <w:sz w:val="24"/>
          <w:szCs w:val="24"/>
        </w:rPr>
      </w:pPr>
      <w:r w:rsidRPr="00371074">
        <w:rPr>
          <w:rFonts w:ascii="Arial" w:hAnsi="Arial" w:cs="Arial"/>
          <w:sz w:val="24"/>
          <w:szCs w:val="24"/>
        </w:rPr>
        <w:t>The membership of the Association is div</w:t>
      </w:r>
      <w:r w:rsidR="00B6680A">
        <w:rPr>
          <w:rFonts w:ascii="Arial" w:hAnsi="Arial" w:cs="Arial"/>
          <w:sz w:val="24"/>
          <w:szCs w:val="24"/>
        </w:rPr>
        <w:t>ided into the following classes</w:t>
      </w:r>
      <w:r w:rsidR="004B1108">
        <w:rPr>
          <w:rFonts w:ascii="Arial" w:hAnsi="Arial" w:cs="Arial"/>
          <w:sz w:val="24"/>
          <w:szCs w:val="24"/>
        </w:rPr>
        <w:t>.</w:t>
      </w:r>
    </w:p>
    <w:p w14:paraId="7253A6BD" w14:textId="77777777" w:rsidR="00371074" w:rsidRPr="00B6680A" w:rsidRDefault="00371074" w:rsidP="00BD133F">
      <w:pPr>
        <w:spacing w:line="240" w:lineRule="auto"/>
        <w:ind w:firstLine="720"/>
        <w:jc w:val="both"/>
        <w:rPr>
          <w:rFonts w:ascii="Arial" w:hAnsi="Arial" w:cs="Arial"/>
          <w:b/>
          <w:sz w:val="24"/>
          <w:szCs w:val="24"/>
        </w:rPr>
      </w:pPr>
      <w:r w:rsidRPr="00B6680A">
        <w:rPr>
          <w:rFonts w:ascii="Arial" w:hAnsi="Arial" w:cs="Arial"/>
          <w:b/>
          <w:sz w:val="24"/>
          <w:szCs w:val="24"/>
        </w:rPr>
        <w:t>(A)      Full Membership</w:t>
      </w:r>
    </w:p>
    <w:p w14:paraId="0E309062" w14:textId="77777777" w:rsidR="00371074" w:rsidRPr="00371074" w:rsidRDefault="00BD133F" w:rsidP="00371074">
      <w:pPr>
        <w:spacing w:line="240" w:lineRule="auto"/>
        <w:jc w:val="both"/>
        <w:rPr>
          <w:rFonts w:ascii="Arial" w:hAnsi="Arial" w:cs="Arial"/>
          <w:sz w:val="24"/>
          <w:szCs w:val="24"/>
        </w:rPr>
      </w:pPr>
      <w:r w:rsidRPr="00371074">
        <w:rPr>
          <w:rFonts w:ascii="Arial" w:hAnsi="Arial" w:cs="Arial"/>
          <w:sz w:val="24"/>
          <w:szCs w:val="24"/>
        </w:rPr>
        <w:t xml:space="preserve"> </w:t>
      </w:r>
      <w:r w:rsidR="00B6680A">
        <w:rPr>
          <w:rFonts w:ascii="Arial" w:hAnsi="Arial" w:cs="Arial"/>
          <w:sz w:val="24"/>
          <w:szCs w:val="24"/>
        </w:rPr>
        <w:tab/>
      </w:r>
      <w:r w:rsidR="00371074" w:rsidRPr="00371074">
        <w:rPr>
          <w:rFonts w:ascii="Arial" w:hAnsi="Arial" w:cs="Arial"/>
          <w:sz w:val="24"/>
          <w:szCs w:val="24"/>
        </w:rPr>
        <w:t>(1)</w:t>
      </w:r>
      <w:r w:rsidR="00371074" w:rsidRPr="00371074">
        <w:rPr>
          <w:rFonts w:ascii="Arial" w:hAnsi="Arial" w:cs="Arial"/>
          <w:sz w:val="24"/>
          <w:szCs w:val="24"/>
        </w:rPr>
        <w:tab/>
        <w:t>To be eligible for Full Membership, the applicant must:</w:t>
      </w:r>
    </w:p>
    <w:p w14:paraId="781FAC7B" w14:textId="26CBB240" w:rsidR="00371074" w:rsidRPr="00371074" w:rsidRDefault="00BD133F" w:rsidP="00371074">
      <w:pPr>
        <w:spacing w:line="240" w:lineRule="auto"/>
        <w:jc w:val="both"/>
        <w:rPr>
          <w:rFonts w:ascii="Arial" w:hAnsi="Arial" w:cs="Arial"/>
          <w:sz w:val="24"/>
          <w:szCs w:val="24"/>
        </w:rPr>
      </w:pPr>
      <w:r w:rsidRPr="00371074">
        <w:rPr>
          <w:rFonts w:ascii="Arial" w:hAnsi="Arial" w:cs="Arial"/>
          <w:sz w:val="24"/>
          <w:szCs w:val="24"/>
        </w:rPr>
        <w:lastRenderedPageBreak/>
        <w:t xml:space="preserve"> </w:t>
      </w:r>
      <w:r w:rsidR="00B6680A">
        <w:rPr>
          <w:rFonts w:ascii="Arial" w:hAnsi="Arial" w:cs="Arial"/>
          <w:sz w:val="24"/>
          <w:szCs w:val="24"/>
        </w:rPr>
        <w:tab/>
      </w:r>
      <w:r w:rsidR="00B6680A">
        <w:rPr>
          <w:rFonts w:ascii="Arial" w:hAnsi="Arial" w:cs="Arial"/>
          <w:sz w:val="24"/>
          <w:szCs w:val="24"/>
        </w:rPr>
        <w:tab/>
      </w:r>
      <w:r w:rsidR="00371074" w:rsidRPr="00371074">
        <w:rPr>
          <w:rFonts w:ascii="Arial" w:hAnsi="Arial" w:cs="Arial"/>
          <w:sz w:val="24"/>
          <w:szCs w:val="24"/>
        </w:rPr>
        <w:t>(a)</w:t>
      </w:r>
      <w:r w:rsidR="00371074" w:rsidRPr="00371074">
        <w:rPr>
          <w:rFonts w:ascii="Arial" w:hAnsi="Arial" w:cs="Arial"/>
          <w:sz w:val="24"/>
          <w:szCs w:val="24"/>
        </w:rPr>
        <w:tab/>
      </w:r>
      <w:r w:rsidR="00B6680A" w:rsidRPr="00371074">
        <w:rPr>
          <w:rFonts w:ascii="Arial" w:hAnsi="Arial" w:cs="Arial"/>
          <w:sz w:val="24"/>
          <w:szCs w:val="24"/>
        </w:rPr>
        <w:t>Be</w:t>
      </w:r>
      <w:r w:rsidR="00371074" w:rsidRPr="00371074">
        <w:rPr>
          <w:rFonts w:ascii="Arial" w:hAnsi="Arial" w:cs="Arial"/>
          <w:sz w:val="24"/>
          <w:szCs w:val="24"/>
        </w:rPr>
        <w:t xml:space="preserve"> an individual aged 18 years or over</w:t>
      </w:r>
      <w:r w:rsidR="004B1108">
        <w:rPr>
          <w:rFonts w:ascii="Arial" w:hAnsi="Arial" w:cs="Arial"/>
          <w:sz w:val="24"/>
          <w:szCs w:val="24"/>
        </w:rPr>
        <w:t>.</w:t>
      </w:r>
      <w:r w:rsidR="00371074" w:rsidRPr="00371074">
        <w:rPr>
          <w:rFonts w:ascii="Arial" w:hAnsi="Arial" w:cs="Arial"/>
          <w:sz w:val="24"/>
          <w:szCs w:val="24"/>
        </w:rPr>
        <w:t xml:space="preserve"> and </w:t>
      </w:r>
    </w:p>
    <w:p w14:paraId="7228E351" w14:textId="77777777" w:rsidR="00371074" w:rsidRPr="00371074" w:rsidRDefault="00371074" w:rsidP="00B6680A">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B6680A" w:rsidRPr="00371074">
        <w:rPr>
          <w:rFonts w:ascii="Arial" w:hAnsi="Arial" w:cs="Arial"/>
          <w:sz w:val="24"/>
          <w:szCs w:val="24"/>
        </w:rPr>
        <w:t>Have</w:t>
      </w:r>
      <w:r w:rsidRPr="00371074">
        <w:rPr>
          <w:rFonts w:ascii="Arial" w:hAnsi="Arial" w:cs="Arial"/>
          <w:sz w:val="24"/>
          <w:szCs w:val="24"/>
        </w:rPr>
        <w:t xml:space="preserve"> a Disability. </w:t>
      </w:r>
    </w:p>
    <w:p w14:paraId="25A5855A" w14:textId="77777777" w:rsidR="00371074" w:rsidRPr="00371074" w:rsidRDefault="00371074" w:rsidP="00B6680A">
      <w:pPr>
        <w:spacing w:line="240" w:lineRule="auto"/>
        <w:ind w:left="2880" w:hanging="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t>Full Members have one vote at all general meetings of the Association.</w:t>
      </w:r>
    </w:p>
    <w:p w14:paraId="59F988F6" w14:textId="77777777" w:rsidR="00371074" w:rsidRPr="00371074" w:rsidRDefault="00BD133F" w:rsidP="00371074">
      <w:pPr>
        <w:spacing w:line="240" w:lineRule="auto"/>
        <w:jc w:val="both"/>
        <w:rPr>
          <w:rFonts w:ascii="Arial" w:hAnsi="Arial" w:cs="Arial"/>
          <w:sz w:val="24"/>
          <w:szCs w:val="24"/>
        </w:rPr>
      </w:pPr>
      <w:r w:rsidRPr="00371074">
        <w:rPr>
          <w:rFonts w:ascii="Arial" w:hAnsi="Arial" w:cs="Arial"/>
          <w:sz w:val="24"/>
          <w:szCs w:val="24"/>
        </w:rPr>
        <w:t xml:space="preserve"> </w:t>
      </w:r>
      <w:r w:rsidR="00B6680A">
        <w:rPr>
          <w:rFonts w:ascii="Arial" w:hAnsi="Arial" w:cs="Arial"/>
          <w:sz w:val="24"/>
          <w:szCs w:val="24"/>
        </w:rPr>
        <w:tab/>
      </w:r>
      <w:r w:rsidR="00B6680A">
        <w:rPr>
          <w:rFonts w:ascii="Arial" w:hAnsi="Arial" w:cs="Arial"/>
          <w:sz w:val="24"/>
          <w:szCs w:val="24"/>
        </w:rPr>
        <w:tab/>
      </w:r>
      <w:r w:rsidR="00B6680A">
        <w:rPr>
          <w:rFonts w:ascii="Arial" w:hAnsi="Arial" w:cs="Arial"/>
          <w:sz w:val="24"/>
          <w:szCs w:val="24"/>
        </w:rPr>
        <w:tab/>
      </w:r>
      <w:r w:rsidR="00371074" w:rsidRPr="00371074">
        <w:rPr>
          <w:rFonts w:ascii="Arial" w:hAnsi="Arial" w:cs="Arial"/>
          <w:sz w:val="24"/>
          <w:szCs w:val="24"/>
        </w:rPr>
        <w:t>(ii)</w:t>
      </w:r>
      <w:r w:rsidR="00371074" w:rsidRPr="00371074">
        <w:rPr>
          <w:rFonts w:ascii="Arial" w:hAnsi="Arial" w:cs="Arial"/>
          <w:sz w:val="24"/>
          <w:szCs w:val="24"/>
        </w:rPr>
        <w:tab/>
        <w:t>Full Members are eligible for election to the Board.</w:t>
      </w:r>
    </w:p>
    <w:p w14:paraId="55083935" w14:textId="77777777" w:rsidR="00371074" w:rsidRPr="00B6680A" w:rsidRDefault="00371074" w:rsidP="00BD133F">
      <w:pPr>
        <w:spacing w:line="240" w:lineRule="auto"/>
        <w:ind w:firstLine="720"/>
        <w:jc w:val="both"/>
        <w:rPr>
          <w:rFonts w:ascii="Arial" w:hAnsi="Arial" w:cs="Arial"/>
          <w:b/>
          <w:sz w:val="24"/>
          <w:szCs w:val="24"/>
        </w:rPr>
      </w:pPr>
      <w:r w:rsidRPr="00B6680A">
        <w:rPr>
          <w:rFonts w:ascii="Arial" w:hAnsi="Arial" w:cs="Arial"/>
          <w:b/>
          <w:sz w:val="24"/>
          <w:szCs w:val="24"/>
        </w:rPr>
        <w:t xml:space="preserve">(B)      Individual Membership </w:t>
      </w:r>
    </w:p>
    <w:p w14:paraId="3787790D" w14:textId="77777777" w:rsidR="00371074" w:rsidRPr="00371074" w:rsidRDefault="00371074" w:rsidP="008C63D6">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To be eligible for Individual Membership, the applicant must:</w:t>
      </w:r>
    </w:p>
    <w:p w14:paraId="633BB68C" w14:textId="69C6DC05" w:rsidR="00371074" w:rsidRPr="00371074" w:rsidRDefault="00371074" w:rsidP="008C63D6">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C63D6" w:rsidRPr="00371074">
        <w:rPr>
          <w:rFonts w:ascii="Arial" w:hAnsi="Arial" w:cs="Arial"/>
          <w:sz w:val="24"/>
          <w:szCs w:val="24"/>
        </w:rPr>
        <w:t>Be</w:t>
      </w:r>
      <w:r w:rsidRPr="00371074">
        <w:rPr>
          <w:rFonts w:ascii="Arial" w:hAnsi="Arial" w:cs="Arial"/>
          <w:sz w:val="24"/>
          <w:szCs w:val="24"/>
        </w:rPr>
        <w:t xml:space="preserve"> an individual aged 18 years or over</w:t>
      </w:r>
      <w:r w:rsidR="004B1108">
        <w:rPr>
          <w:rFonts w:ascii="Arial" w:hAnsi="Arial" w:cs="Arial"/>
          <w:sz w:val="24"/>
          <w:szCs w:val="24"/>
        </w:rPr>
        <w:t>.</w:t>
      </w:r>
      <w:r w:rsidRPr="00371074">
        <w:rPr>
          <w:rFonts w:ascii="Arial" w:hAnsi="Arial" w:cs="Arial"/>
          <w:sz w:val="24"/>
          <w:szCs w:val="24"/>
        </w:rPr>
        <w:t xml:space="preserve"> and </w:t>
      </w:r>
    </w:p>
    <w:p w14:paraId="04D6F600" w14:textId="7B5A4AA4" w:rsidR="00371074" w:rsidRPr="00371074" w:rsidRDefault="00371074" w:rsidP="008C63D6">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C63D6" w:rsidRPr="00371074">
        <w:rPr>
          <w:rFonts w:ascii="Arial" w:hAnsi="Arial" w:cs="Arial"/>
          <w:sz w:val="24"/>
          <w:szCs w:val="24"/>
        </w:rPr>
        <w:t>Be</w:t>
      </w:r>
      <w:r w:rsidRPr="00371074">
        <w:rPr>
          <w:rFonts w:ascii="Arial" w:hAnsi="Arial" w:cs="Arial"/>
          <w:sz w:val="24"/>
          <w:szCs w:val="24"/>
        </w:rPr>
        <w:t xml:space="preserve"> a parent, carer, informal support, or guardian of a person with a Disability (of any age) where the person with the Disability they support does not have Full Membership themselves</w:t>
      </w:r>
      <w:r w:rsidR="004B1108">
        <w:rPr>
          <w:rFonts w:ascii="Arial" w:hAnsi="Arial" w:cs="Arial"/>
          <w:sz w:val="24"/>
          <w:szCs w:val="24"/>
        </w:rPr>
        <w:t>.</w:t>
      </w:r>
      <w:r w:rsidRPr="00371074">
        <w:rPr>
          <w:rFonts w:ascii="Arial" w:hAnsi="Arial" w:cs="Arial"/>
          <w:sz w:val="24"/>
          <w:szCs w:val="24"/>
        </w:rPr>
        <w:t xml:space="preserve"> or  </w:t>
      </w:r>
    </w:p>
    <w:p w14:paraId="45A80902" w14:textId="77777777" w:rsidR="00371074" w:rsidRPr="00371074" w:rsidRDefault="00371074" w:rsidP="008C63D6">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8C63D6" w:rsidRPr="00371074">
        <w:rPr>
          <w:rFonts w:ascii="Arial" w:hAnsi="Arial" w:cs="Arial"/>
          <w:sz w:val="24"/>
          <w:szCs w:val="24"/>
        </w:rPr>
        <w:t>Demonstrate</w:t>
      </w:r>
      <w:r w:rsidRPr="00371074">
        <w:rPr>
          <w:rFonts w:ascii="Arial" w:hAnsi="Arial" w:cs="Arial"/>
          <w:sz w:val="24"/>
          <w:szCs w:val="24"/>
        </w:rPr>
        <w:t xml:space="preserve"> qualifications, knowledge, skills, expertise, and relevant experience as the Board may determine from time to time.   </w:t>
      </w:r>
    </w:p>
    <w:p w14:paraId="5A6E759B" w14:textId="77777777" w:rsidR="00371074" w:rsidRPr="00371074" w:rsidRDefault="00371074" w:rsidP="008C63D6">
      <w:pPr>
        <w:spacing w:line="240" w:lineRule="auto"/>
        <w:ind w:left="216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t xml:space="preserve">Individual Members have one vote at all general meetings of the Association. </w:t>
      </w:r>
    </w:p>
    <w:p w14:paraId="5AA29A04" w14:textId="77777777" w:rsidR="00371074" w:rsidRPr="00371074" w:rsidRDefault="00371074" w:rsidP="008C63D6">
      <w:pPr>
        <w:spacing w:line="240" w:lineRule="auto"/>
        <w:ind w:left="2160" w:hanging="720"/>
        <w:jc w:val="both"/>
        <w:rPr>
          <w:rFonts w:ascii="Arial" w:hAnsi="Arial" w:cs="Arial"/>
          <w:sz w:val="24"/>
          <w:szCs w:val="24"/>
        </w:rPr>
      </w:pPr>
      <w:r w:rsidRPr="00371074">
        <w:rPr>
          <w:rFonts w:ascii="Arial" w:hAnsi="Arial" w:cs="Arial"/>
          <w:sz w:val="24"/>
          <w:szCs w:val="24"/>
        </w:rPr>
        <w:t>(e)</w:t>
      </w:r>
      <w:r w:rsidRPr="00371074">
        <w:rPr>
          <w:rFonts w:ascii="Arial" w:hAnsi="Arial" w:cs="Arial"/>
          <w:sz w:val="24"/>
          <w:szCs w:val="24"/>
        </w:rPr>
        <w:tab/>
        <w:t>Individual Members are eligible for appointment to the Board under Rule 44(b).</w:t>
      </w:r>
    </w:p>
    <w:p w14:paraId="2AFB7C12" w14:textId="77777777" w:rsidR="00371074" w:rsidRPr="008C63D6" w:rsidRDefault="00BD133F" w:rsidP="00371074">
      <w:pPr>
        <w:spacing w:line="240" w:lineRule="auto"/>
        <w:jc w:val="both"/>
        <w:rPr>
          <w:rFonts w:ascii="Arial" w:hAnsi="Arial" w:cs="Arial"/>
          <w:b/>
          <w:sz w:val="24"/>
          <w:szCs w:val="24"/>
        </w:rPr>
      </w:pPr>
      <w:r w:rsidRPr="00371074">
        <w:rPr>
          <w:rFonts w:ascii="Arial" w:hAnsi="Arial" w:cs="Arial"/>
          <w:sz w:val="24"/>
          <w:szCs w:val="24"/>
        </w:rPr>
        <w:t xml:space="preserve"> </w:t>
      </w:r>
      <w:r>
        <w:rPr>
          <w:rFonts w:ascii="Arial" w:hAnsi="Arial" w:cs="Arial"/>
          <w:sz w:val="24"/>
          <w:szCs w:val="24"/>
        </w:rPr>
        <w:tab/>
      </w:r>
      <w:r w:rsidR="00371074" w:rsidRPr="008C63D6">
        <w:rPr>
          <w:rFonts w:ascii="Arial" w:hAnsi="Arial" w:cs="Arial"/>
          <w:b/>
          <w:sz w:val="24"/>
          <w:szCs w:val="24"/>
        </w:rPr>
        <w:t>(C)      Associate Membership</w:t>
      </w:r>
    </w:p>
    <w:p w14:paraId="0CD3989B" w14:textId="77777777" w:rsidR="00371074" w:rsidRPr="00371074" w:rsidRDefault="00371074" w:rsidP="008C63D6">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t xml:space="preserve">Is open to any organisation or its representative that is not eligible for Full Membership. </w:t>
      </w:r>
    </w:p>
    <w:p w14:paraId="2C923286" w14:textId="77777777" w:rsidR="00371074" w:rsidRPr="00371074" w:rsidRDefault="00371074" w:rsidP="008C63D6">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t>Associate Members are not entitled to vote at meetings</w:t>
      </w:r>
    </w:p>
    <w:p w14:paraId="7FA90BB4" w14:textId="77777777" w:rsidR="00371074" w:rsidRPr="00371074" w:rsidRDefault="00BD133F" w:rsidP="00BD133F">
      <w:pPr>
        <w:spacing w:line="240" w:lineRule="auto"/>
        <w:ind w:left="1440"/>
        <w:jc w:val="both"/>
        <w:rPr>
          <w:rFonts w:ascii="Arial" w:hAnsi="Arial" w:cs="Arial"/>
          <w:sz w:val="24"/>
          <w:szCs w:val="24"/>
        </w:rPr>
      </w:pPr>
      <w:r w:rsidRPr="00371074">
        <w:rPr>
          <w:rFonts w:ascii="Arial" w:hAnsi="Arial" w:cs="Arial"/>
          <w:sz w:val="24"/>
          <w:szCs w:val="24"/>
        </w:rPr>
        <w:t xml:space="preserve"> </w:t>
      </w:r>
      <w:r w:rsidR="008C63D6">
        <w:rPr>
          <w:rFonts w:ascii="Arial" w:hAnsi="Arial" w:cs="Arial"/>
          <w:sz w:val="24"/>
          <w:szCs w:val="24"/>
        </w:rPr>
        <w:tab/>
      </w:r>
      <w:r w:rsidR="00371074" w:rsidRPr="00371074">
        <w:rPr>
          <w:rFonts w:ascii="Arial" w:hAnsi="Arial" w:cs="Arial"/>
          <w:sz w:val="24"/>
          <w:szCs w:val="24"/>
        </w:rPr>
        <w:t xml:space="preserve">(1)    </w:t>
      </w:r>
      <w:r w:rsidR="003D5001">
        <w:rPr>
          <w:rFonts w:ascii="Arial" w:hAnsi="Arial" w:cs="Arial"/>
          <w:sz w:val="24"/>
          <w:szCs w:val="24"/>
        </w:rPr>
        <w:t xml:space="preserve">  </w:t>
      </w:r>
      <w:r w:rsidR="00371074" w:rsidRPr="00371074">
        <w:rPr>
          <w:rFonts w:ascii="Arial" w:hAnsi="Arial" w:cs="Arial"/>
          <w:sz w:val="24"/>
          <w:szCs w:val="24"/>
        </w:rPr>
        <w:t>There are two types of Associate Members:</w:t>
      </w:r>
    </w:p>
    <w:p w14:paraId="1332EE1B" w14:textId="77777777" w:rsidR="00371074" w:rsidRPr="00371074" w:rsidRDefault="00371074" w:rsidP="003D5001">
      <w:pPr>
        <w:spacing w:line="240" w:lineRule="auto"/>
        <w:ind w:left="3261" w:hanging="426"/>
        <w:jc w:val="both"/>
        <w:rPr>
          <w:rFonts w:ascii="Arial" w:hAnsi="Arial" w:cs="Arial"/>
          <w:sz w:val="24"/>
          <w:szCs w:val="24"/>
        </w:rPr>
      </w:pPr>
      <w:r w:rsidRPr="00371074">
        <w:rPr>
          <w:rFonts w:ascii="Arial" w:hAnsi="Arial" w:cs="Arial"/>
          <w:sz w:val="24"/>
          <w:szCs w:val="24"/>
        </w:rPr>
        <w:t>(</w:t>
      </w:r>
      <w:r w:rsidR="008C63D6">
        <w:rPr>
          <w:rFonts w:ascii="Arial" w:hAnsi="Arial" w:cs="Arial"/>
          <w:sz w:val="24"/>
          <w:szCs w:val="24"/>
        </w:rPr>
        <w:t>i</w:t>
      </w:r>
      <w:r w:rsidRPr="00371074">
        <w:rPr>
          <w:rFonts w:ascii="Arial" w:hAnsi="Arial" w:cs="Arial"/>
          <w:sz w:val="24"/>
          <w:szCs w:val="24"/>
        </w:rPr>
        <w:t>)</w:t>
      </w:r>
      <w:r w:rsidRPr="00371074">
        <w:rPr>
          <w:rFonts w:ascii="Arial" w:hAnsi="Arial" w:cs="Arial"/>
          <w:sz w:val="24"/>
          <w:szCs w:val="24"/>
        </w:rPr>
        <w:tab/>
        <w:t xml:space="preserve">Charitable Membership: This is </w:t>
      </w:r>
      <w:r w:rsidR="008C63D6" w:rsidRPr="00371074">
        <w:rPr>
          <w:rFonts w:ascii="Arial" w:hAnsi="Arial" w:cs="Arial"/>
          <w:sz w:val="24"/>
          <w:szCs w:val="24"/>
        </w:rPr>
        <w:t>for charitable</w:t>
      </w:r>
      <w:r w:rsidRPr="00371074">
        <w:rPr>
          <w:rFonts w:ascii="Arial" w:hAnsi="Arial" w:cs="Arial"/>
          <w:sz w:val="24"/>
          <w:szCs w:val="24"/>
        </w:rPr>
        <w:t xml:space="preserve"> organisations that provide services to people with a Disability and their families and are registered with the Australian Charities and Not-for-profits Commission (ACNC).</w:t>
      </w:r>
    </w:p>
    <w:p w14:paraId="23E54313" w14:textId="77777777" w:rsidR="003D5001" w:rsidRPr="004D6B07" w:rsidRDefault="00371074" w:rsidP="004D6B07">
      <w:pPr>
        <w:spacing w:line="240" w:lineRule="auto"/>
        <w:ind w:left="3261" w:hanging="426"/>
        <w:jc w:val="both"/>
        <w:rPr>
          <w:rFonts w:ascii="Arial" w:hAnsi="Arial" w:cs="Arial"/>
          <w:sz w:val="24"/>
          <w:szCs w:val="24"/>
        </w:rPr>
      </w:pPr>
      <w:r w:rsidRPr="00371074">
        <w:rPr>
          <w:rFonts w:ascii="Arial" w:hAnsi="Arial" w:cs="Arial"/>
          <w:sz w:val="24"/>
          <w:szCs w:val="24"/>
        </w:rPr>
        <w:t>(</w:t>
      </w:r>
      <w:r w:rsidR="008C63D6">
        <w:rPr>
          <w:rFonts w:ascii="Arial" w:hAnsi="Arial" w:cs="Arial"/>
          <w:sz w:val="24"/>
          <w:szCs w:val="24"/>
        </w:rPr>
        <w:t>ii</w:t>
      </w:r>
      <w:r w:rsidRPr="00371074">
        <w:rPr>
          <w:rFonts w:ascii="Arial" w:hAnsi="Arial" w:cs="Arial"/>
          <w:sz w:val="24"/>
          <w:szCs w:val="24"/>
        </w:rPr>
        <w:t>)</w:t>
      </w:r>
      <w:r w:rsidRPr="00371074">
        <w:rPr>
          <w:rFonts w:ascii="Arial" w:hAnsi="Arial" w:cs="Arial"/>
          <w:sz w:val="24"/>
          <w:szCs w:val="24"/>
        </w:rPr>
        <w:tab/>
        <w:t>Corporate Membership: This is for organisations that provide services to people with a Disability and their families but are not registered charities with the Australian Charities and Not-for-profits Commission (ACNC).</w:t>
      </w:r>
    </w:p>
    <w:p w14:paraId="2D4AEB66" w14:textId="77777777" w:rsidR="00371074" w:rsidRPr="00BD133F" w:rsidRDefault="00BD133F" w:rsidP="00FE038D">
      <w:pPr>
        <w:pStyle w:val="TOC2Sections"/>
      </w:pPr>
      <w:bookmarkStart w:id="13" w:name="_Toc158655701"/>
      <w:r>
        <w:t>9</w:t>
      </w:r>
      <w:r>
        <w:tab/>
        <w:t>Application for membership</w:t>
      </w:r>
      <w:bookmarkEnd w:id="13"/>
    </w:p>
    <w:p w14:paraId="2E356413" w14:textId="77777777" w:rsidR="00371074" w:rsidRPr="00371074" w:rsidRDefault="00371074" w:rsidP="008C63D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 xml:space="preserve">To apply to become a member of the Association, a person must </w:t>
      </w:r>
      <w:proofErr w:type="gramStart"/>
      <w:r w:rsidRPr="00371074">
        <w:rPr>
          <w:rFonts w:ascii="Arial" w:hAnsi="Arial" w:cs="Arial"/>
          <w:sz w:val="24"/>
          <w:szCs w:val="24"/>
        </w:rPr>
        <w:t>submit an application</w:t>
      </w:r>
      <w:proofErr w:type="gramEnd"/>
      <w:r w:rsidRPr="00371074">
        <w:rPr>
          <w:rFonts w:ascii="Arial" w:hAnsi="Arial" w:cs="Arial"/>
          <w:sz w:val="24"/>
          <w:szCs w:val="24"/>
        </w:rPr>
        <w:t xml:space="preserve"> to a Board member or employee of the Association stating t</w:t>
      </w:r>
      <w:r w:rsidR="008C63D6">
        <w:rPr>
          <w:rFonts w:ascii="Arial" w:hAnsi="Arial" w:cs="Arial"/>
          <w:sz w:val="24"/>
          <w:szCs w:val="24"/>
        </w:rPr>
        <w:t>hat the person—</w:t>
      </w:r>
    </w:p>
    <w:p w14:paraId="514CF356" w14:textId="77777777" w:rsidR="00371074" w:rsidRPr="00371074" w:rsidRDefault="00371074" w:rsidP="00BD133F">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C63D6" w:rsidRPr="00371074">
        <w:rPr>
          <w:rFonts w:ascii="Arial" w:hAnsi="Arial" w:cs="Arial"/>
          <w:sz w:val="24"/>
          <w:szCs w:val="24"/>
        </w:rPr>
        <w:t>Wishes</w:t>
      </w:r>
      <w:r w:rsidRPr="00371074">
        <w:rPr>
          <w:rFonts w:ascii="Arial" w:hAnsi="Arial" w:cs="Arial"/>
          <w:sz w:val="24"/>
          <w:szCs w:val="24"/>
        </w:rPr>
        <w:t xml:space="preserve"> to become a member of the Association and specifying the class of membership being applied for</w:t>
      </w:r>
    </w:p>
    <w:p w14:paraId="101FFA32" w14:textId="4201643C" w:rsidR="00371074" w:rsidRPr="00371074" w:rsidRDefault="00BD133F"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(b)</w:t>
      </w:r>
      <w:r w:rsidR="00371074" w:rsidRPr="00371074">
        <w:rPr>
          <w:rFonts w:ascii="Arial" w:hAnsi="Arial" w:cs="Arial"/>
          <w:sz w:val="24"/>
          <w:szCs w:val="24"/>
        </w:rPr>
        <w:tab/>
      </w:r>
      <w:r w:rsidR="008C63D6" w:rsidRPr="00371074">
        <w:rPr>
          <w:rFonts w:ascii="Arial" w:hAnsi="Arial" w:cs="Arial"/>
          <w:sz w:val="24"/>
          <w:szCs w:val="24"/>
        </w:rPr>
        <w:t>Supports</w:t>
      </w:r>
      <w:r w:rsidR="00371074" w:rsidRPr="00371074">
        <w:rPr>
          <w:rFonts w:ascii="Arial" w:hAnsi="Arial" w:cs="Arial"/>
          <w:sz w:val="24"/>
          <w:szCs w:val="24"/>
        </w:rPr>
        <w:t xml:space="preserve"> the </w:t>
      </w:r>
      <w:r w:rsidR="008C63D6" w:rsidRPr="00371074">
        <w:rPr>
          <w:rFonts w:ascii="Arial" w:hAnsi="Arial" w:cs="Arial"/>
          <w:sz w:val="24"/>
          <w:szCs w:val="24"/>
        </w:rPr>
        <w:t>objectives of</w:t>
      </w:r>
      <w:r w:rsidR="00371074" w:rsidRPr="00371074">
        <w:rPr>
          <w:rFonts w:ascii="Arial" w:hAnsi="Arial" w:cs="Arial"/>
          <w:sz w:val="24"/>
          <w:szCs w:val="24"/>
        </w:rPr>
        <w:t xml:space="preserve"> the Association</w:t>
      </w:r>
      <w:r w:rsidR="004B1108">
        <w:rPr>
          <w:rFonts w:ascii="Arial" w:hAnsi="Arial" w:cs="Arial"/>
          <w:sz w:val="24"/>
          <w:szCs w:val="24"/>
        </w:rPr>
        <w:t>.</w:t>
      </w:r>
      <w:r w:rsidR="00371074" w:rsidRPr="00371074">
        <w:rPr>
          <w:rFonts w:ascii="Arial" w:hAnsi="Arial" w:cs="Arial"/>
          <w:sz w:val="24"/>
          <w:szCs w:val="24"/>
        </w:rPr>
        <w:t xml:space="preserve"> and</w:t>
      </w:r>
    </w:p>
    <w:p w14:paraId="35CDFC5F" w14:textId="77777777" w:rsidR="00371074" w:rsidRPr="00371074" w:rsidRDefault="00371074" w:rsidP="008C63D6">
      <w:pPr>
        <w:spacing w:line="240" w:lineRule="auto"/>
        <w:ind w:left="720" w:firstLine="720"/>
        <w:jc w:val="both"/>
        <w:rPr>
          <w:rFonts w:ascii="Arial" w:hAnsi="Arial" w:cs="Arial"/>
          <w:sz w:val="24"/>
          <w:szCs w:val="24"/>
        </w:rPr>
      </w:pPr>
      <w:r w:rsidRPr="00371074">
        <w:rPr>
          <w:rFonts w:ascii="Arial" w:hAnsi="Arial" w:cs="Arial"/>
          <w:sz w:val="24"/>
          <w:szCs w:val="24"/>
        </w:rPr>
        <w:lastRenderedPageBreak/>
        <w:t>(c)</w:t>
      </w:r>
      <w:r w:rsidRPr="00371074">
        <w:rPr>
          <w:rFonts w:ascii="Arial" w:hAnsi="Arial" w:cs="Arial"/>
          <w:sz w:val="24"/>
          <w:szCs w:val="24"/>
        </w:rPr>
        <w:tab/>
      </w:r>
      <w:r w:rsidR="008C63D6" w:rsidRPr="00371074">
        <w:rPr>
          <w:rFonts w:ascii="Arial" w:hAnsi="Arial" w:cs="Arial"/>
          <w:sz w:val="24"/>
          <w:szCs w:val="24"/>
        </w:rPr>
        <w:t>Agrees</w:t>
      </w:r>
      <w:r w:rsidR="008C63D6">
        <w:rPr>
          <w:rFonts w:ascii="Arial" w:hAnsi="Arial" w:cs="Arial"/>
          <w:sz w:val="24"/>
          <w:szCs w:val="24"/>
        </w:rPr>
        <w:t xml:space="preserve"> to comply with these Rules.</w:t>
      </w:r>
    </w:p>
    <w:p w14:paraId="3A57A8CC" w14:textId="77777777" w:rsidR="00371074" w:rsidRPr="00371074" w:rsidRDefault="00371074" w:rsidP="00BD133F">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application may be accompanied by the joining fee.</w:t>
      </w:r>
    </w:p>
    <w:p w14:paraId="4FF35D3F" w14:textId="77777777" w:rsidR="00371074" w:rsidRPr="00371074" w:rsidRDefault="00371074" w:rsidP="00BD133F">
      <w:pPr>
        <w:spacing w:line="240" w:lineRule="auto"/>
        <w:ind w:left="1440"/>
        <w:jc w:val="both"/>
        <w:rPr>
          <w:rFonts w:ascii="Arial" w:hAnsi="Arial" w:cs="Arial"/>
          <w:sz w:val="24"/>
          <w:szCs w:val="24"/>
        </w:rPr>
      </w:pPr>
      <w:r w:rsidRPr="00BD133F">
        <w:rPr>
          <w:rFonts w:ascii="Arial" w:hAnsi="Arial" w:cs="Arial"/>
          <w:b/>
          <w:sz w:val="24"/>
          <w:szCs w:val="24"/>
        </w:rPr>
        <w:t>Note:</w:t>
      </w:r>
      <w:r w:rsidRPr="00371074">
        <w:rPr>
          <w:rFonts w:ascii="Arial" w:hAnsi="Arial" w:cs="Arial"/>
          <w:sz w:val="24"/>
          <w:szCs w:val="24"/>
        </w:rPr>
        <w:t xml:space="preserve"> The joining fee is the fee (if any) determined by the Association under rule 12(a).</w:t>
      </w:r>
    </w:p>
    <w:p w14:paraId="464D0A23" w14:textId="77777777" w:rsidR="00371074" w:rsidRPr="00371074" w:rsidRDefault="008C63D6" w:rsidP="00BD133F">
      <w:pPr>
        <w:spacing w:line="240" w:lineRule="auto"/>
        <w:ind w:left="1440" w:hanging="770"/>
        <w:jc w:val="both"/>
        <w:rPr>
          <w:rFonts w:ascii="Arial" w:hAnsi="Arial" w:cs="Arial"/>
          <w:sz w:val="24"/>
          <w:szCs w:val="24"/>
        </w:rPr>
      </w:pPr>
      <w:r>
        <w:rPr>
          <w:rFonts w:ascii="Arial" w:hAnsi="Arial" w:cs="Arial"/>
          <w:sz w:val="24"/>
          <w:szCs w:val="24"/>
        </w:rPr>
        <w:t xml:space="preserve"> </w:t>
      </w:r>
      <w:r w:rsidR="00BD133F">
        <w:rPr>
          <w:rFonts w:ascii="Arial" w:hAnsi="Arial" w:cs="Arial"/>
          <w:sz w:val="24"/>
          <w:szCs w:val="24"/>
        </w:rPr>
        <w:t>(3</w:t>
      </w:r>
      <w:r w:rsidR="00371074" w:rsidRPr="00371074">
        <w:rPr>
          <w:rFonts w:ascii="Arial" w:hAnsi="Arial" w:cs="Arial"/>
          <w:sz w:val="24"/>
          <w:szCs w:val="24"/>
        </w:rPr>
        <w:t xml:space="preserve">)  </w:t>
      </w:r>
      <w:r w:rsidR="00BD133F">
        <w:rPr>
          <w:rFonts w:ascii="Arial" w:hAnsi="Arial" w:cs="Arial"/>
          <w:sz w:val="24"/>
          <w:szCs w:val="24"/>
        </w:rPr>
        <w:tab/>
      </w:r>
      <w:r w:rsidR="00371074" w:rsidRPr="00371074">
        <w:rPr>
          <w:rFonts w:ascii="Arial" w:hAnsi="Arial" w:cs="Arial"/>
          <w:sz w:val="24"/>
          <w:szCs w:val="24"/>
        </w:rPr>
        <w:t>Full Members may have their application completed by a support person on   their behalf</w:t>
      </w:r>
    </w:p>
    <w:p w14:paraId="148AA8CD" w14:textId="77777777" w:rsidR="00371074" w:rsidRPr="00BD133F" w:rsidRDefault="00371074" w:rsidP="00FE038D">
      <w:pPr>
        <w:pStyle w:val="TOC2Sections"/>
      </w:pPr>
      <w:bookmarkStart w:id="14" w:name="_Toc158655702"/>
      <w:r w:rsidRPr="00BD133F">
        <w:t>10</w:t>
      </w:r>
      <w:r w:rsidRPr="00BD133F">
        <w:tab/>
        <w:t>Consideration of application</w:t>
      </w:r>
      <w:bookmarkEnd w:id="14"/>
    </w:p>
    <w:p w14:paraId="267A69E9" w14:textId="77777777" w:rsidR="00371074" w:rsidRPr="00371074" w:rsidRDefault="00371074" w:rsidP="00BD133F">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As soon as practicable after an application for membership is received, the Board must decide by resolution whether to accept or reject the application.</w:t>
      </w:r>
    </w:p>
    <w:p w14:paraId="413DD447" w14:textId="77777777" w:rsidR="00371074" w:rsidRPr="00371074" w:rsidRDefault="00371074" w:rsidP="00BD133F">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Board may decide by resolution to delegate to the Chief Executive Officer the power to accept or reject an application for membership.</w:t>
      </w:r>
    </w:p>
    <w:p w14:paraId="7C059051" w14:textId="77777777" w:rsidR="00371074" w:rsidRPr="00371074" w:rsidRDefault="00371074" w:rsidP="00BD133F">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Board or the Chief Executive Officer (as applicable</w:t>
      </w:r>
      <w:r w:rsidR="008C63D6" w:rsidRPr="00371074">
        <w:rPr>
          <w:rFonts w:ascii="Arial" w:hAnsi="Arial" w:cs="Arial"/>
          <w:sz w:val="24"/>
          <w:szCs w:val="24"/>
        </w:rPr>
        <w:t>) must</w:t>
      </w:r>
      <w:r w:rsidRPr="00371074">
        <w:rPr>
          <w:rFonts w:ascii="Arial" w:hAnsi="Arial" w:cs="Arial"/>
          <w:sz w:val="24"/>
          <w:szCs w:val="24"/>
        </w:rPr>
        <w:t xml:space="preserve"> notify the applicant in writing of its decision as soon as practicable after the decision is made.</w:t>
      </w:r>
    </w:p>
    <w:p w14:paraId="7C7E5C2C" w14:textId="77777777" w:rsidR="00371074" w:rsidRPr="00371074" w:rsidRDefault="00371074" w:rsidP="00BD133F">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If the Board or the Chief Executive Officer (as applicable</w:t>
      </w:r>
      <w:r w:rsidR="008C63D6" w:rsidRPr="00371074">
        <w:rPr>
          <w:rFonts w:ascii="Arial" w:hAnsi="Arial" w:cs="Arial"/>
          <w:sz w:val="24"/>
          <w:szCs w:val="24"/>
        </w:rPr>
        <w:t>) rejects</w:t>
      </w:r>
      <w:r w:rsidRPr="00371074">
        <w:rPr>
          <w:rFonts w:ascii="Arial" w:hAnsi="Arial" w:cs="Arial"/>
          <w:sz w:val="24"/>
          <w:szCs w:val="24"/>
        </w:rPr>
        <w:t xml:space="preserve"> the application, it must return any money accompanying the application to the applicant.</w:t>
      </w:r>
    </w:p>
    <w:p w14:paraId="16A301CB" w14:textId="77777777" w:rsidR="00371074" w:rsidRPr="00371074" w:rsidRDefault="00371074" w:rsidP="00BD133F">
      <w:pPr>
        <w:spacing w:line="240" w:lineRule="auto"/>
        <w:ind w:firstLine="720"/>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No reason need be given for the rejection of an application.</w:t>
      </w:r>
    </w:p>
    <w:p w14:paraId="06887B54" w14:textId="77777777" w:rsidR="00371074" w:rsidRPr="00BD133F" w:rsidRDefault="00371074" w:rsidP="00FE038D">
      <w:pPr>
        <w:pStyle w:val="TOC2Sections"/>
      </w:pPr>
      <w:bookmarkStart w:id="15" w:name="_Toc158655703"/>
      <w:r w:rsidRPr="00BD133F">
        <w:t>11</w:t>
      </w:r>
      <w:r w:rsidRPr="00BD133F">
        <w:tab/>
        <w:t>New membership</w:t>
      </w:r>
      <w:bookmarkEnd w:id="15"/>
    </w:p>
    <w:p w14:paraId="3CEFE9EE" w14:textId="6B9E1BB0" w:rsidR="00371074" w:rsidRPr="00371074" w:rsidRDefault="00371074" w:rsidP="00BD133F">
      <w:pPr>
        <w:spacing w:line="240" w:lineRule="auto"/>
        <w:ind w:left="1440" w:hanging="720"/>
        <w:jc w:val="both"/>
        <w:rPr>
          <w:rFonts w:ascii="Arial" w:hAnsi="Arial" w:cs="Arial"/>
          <w:sz w:val="24"/>
          <w:szCs w:val="24"/>
        </w:rPr>
      </w:pPr>
      <w:r w:rsidRPr="00371074">
        <w:rPr>
          <w:rFonts w:ascii="Arial" w:hAnsi="Arial" w:cs="Arial"/>
          <w:sz w:val="24"/>
          <w:szCs w:val="24"/>
        </w:rPr>
        <w:t>(</w:t>
      </w:r>
      <w:r w:rsidR="00E1009B">
        <w:rPr>
          <w:rFonts w:ascii="Arial" w:hAnsi="Arial" w:cs="Arial"/>
          <w:sz w:val="24"/>
          <w:szCs w:val="24"/>
        </w:rPr>
        <w:t>1</w:t>
      </w:r>
      <w:r w:rsidRPr="00371074">
        <w:rPr>
          <w:rFonts w:ascii="Arial" w:hAnsi="Arial" w:cs="Arial"/>
          <w:sz w:val="24"/>
          <w:szCs w:val="24"/>
        </w:rPr>
        <w:t>)</w:t>
      </w:r>
      <w:r w:rsidRPr="00371074">
        <w:rPr>
          <w:rFonts w:ascii="Arial" w:hAnsi="Arial" w:cs="Arial"/>
          <w:sz w:val="24"/>
          <w:szCs w:val="24"/>
        </w:rPr>
        <w:tab/>
        <w:t xml:space="preserve">If an application for membership is approved by the Board or the Chief Executive Officer (as the case may be)  </w:t>
      </w:r>
    </w:p>
    <w:p w14:paraId="5AEE33F0" w14:textId="24BC0B78" w:rsidR="00371074" w:rsidRPr="00371074" w:rsidRDefault="00371074" w:rsidP="00BD133F">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C63D6" w:rsidRPr="00371074">
        <w:rPr>
          <w:rFonts w:ascii="Arial" w:hAnsi="Arial" w:cs="Arial"/>
          <w:sz w:val="24"/>
          <w:szCs w:val="24"/>
        </w:rPr>
        <w:t>The</w:t>
      </w:r>
      <w:r w:rsidRPr="00371074">
        <w:rPr>
          <w:rFonts w:ascii="Arial" w:hAnsi="Arial" w:cs="Arial"/>
          <w:sz w:val="24"/>
          <w:szCs w:val="24"/>
        </w:rPr>
        <w:t xml:space="preserve"> resolution to accept the membership must be recorded in the minutes of the Board meeting</w:t>
      </w:r>
      <w:r w:rsidR="004B1108">
        <w:rPr>
          <w:rFonts w:ascii="Arial" w:hAnsi="Arial" w:cs="Arial"/>
          <w:sz w:val="24"/>
          <w:szCs w:val="24"/>
        </w:rPr>
        <w:t>.</w:t>
      </w:r>
      <w:r w:rsidRPr="00371074">
        <w:rPr>
          <w:rFonts w:ascii="Arial" w:hAnsi="Arial" w:cs="Arial"/>
          <w:sz w:val="24"/>
          <w:szCs w:val="24"/>
        </w:rPr>
        <w:t xml:space="preserve"> and</w:t>
      </w:r>
    </w:p>
    <w:p w14:paraId="7F4B6E47" w14:textId="77777777" w:rsidR="00371074" w:rsidRPr="00371074" w:rsidRDefault="00371074" w:rsidP="00BD133F">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C63D6" w:rsidRPr="00371074">
        <w:rPr>
          <w:rFonts w:ascii="Arial" w:hAnsi="Arial" w:cs="Arial"/>
          <w:sz w:val="24"/>
          <w:szCs w:val="24"/>
        </w:rPr>
        <w:t>The</w:t>
      </w:r>
      <w:r w:rsidRPr="00371074">
        <w:rPr>
          <w:rFonts w:ascii="Arial" w:hAnsi="Arial" w:cs="Arial"/>
          <w:sz w:val="24"/>
          <w:szCs w:val="24"/>
        </w:rPr>
        <w:t xml:space="preserve"> Secretary or his/her delegate must, as soon as practicable, enter the name and address of the new member, and the date of becoming a member, in the register of members.</w:t>
      </w:r>
    </w:p>
    <w:p w14:paraId="0BD28FCF" w14:textId="77777777" w:rsidR="00371074" w:rsidRPr="00371074" w:rsidRDefault="00371074" w:rsidP="00BD133F">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 person becomes a member of the Association and, subject to Rule 13</w:t>
      </w:r>
      <w:r w:rsidR="008C63D6">
        <w:rPr>
          <w:rFonts w:ascii="Arial" w:hAnsi="Arial" w:cs="Arial"/>
          <w:sz w:val="24"/>
          <w:szCs w:val="24"/>
        </w:rPr>
        <w:t xml:space="preserve"> </w:t>
      </w:r>
      <w:r w:rsidRPr="00371074">
        <w:rPr>
          <w:rFonts w:ascii="Arial" w:hAnsi="Arial" w:cs="Arial"/>
          <w:sz w:val="24"/>
          <w:szCs w:val="24"/>
        </w:rPr>
        <w:t>(b), is entitled to exercise his or her rights of membership from the date, whichever is the later, on which:</w:t>
      </w:r>
    </w:p>
    <w:p w14:paraId="27E3AEF9" w14:textId="657C887E" w:rsidR="00371074" w:rsidRPr="00371074" w:rsidRDefault="00BD133F"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(a)</w:t>
      </w:r>
      <w:r w:rsidR="00371074" w:rsidRPr="00371074">
        <w:rPr>
          <w:rFonts w:ascii="Arial" w:hAnsi="Arial" w:cs="Arial"/>
          <w:sz w:val="24"/>
          <w:szCs w:val="24"/>
        </w:rPr>
        <w:tab/>
      </w:r>
      <w:r w:rsidR="008C63D6" w:rsidRPr="00371074">
        <w:rPr>
          <w:rFonts w:ascii="Arial" w:hAnsi="Arial" w:cs="Arial"/>
          <w:sz w:val="24"/>
          <w:szCs w:val="24"/>
        </w:rPr>
        <w:t>The</w:t>
      </w:r>
      <w:r w:rsidR="00371074" w:rsidRPr="00371074">
        <w:rPr>
          <w:rFonts w:ascii="Arial" w:hAnsi="Arial" w:cs="Arial"/>
          <w:sz w:val="24"/>
          <w:szCs w:val="24"/>
        </w:rPr>
        <w:t xml:space="preserve"> Board appro</w:t>
      </w:r>
      <w:r>
        <w:rPr>
          <w:rFonts w:ascii="Arial" w:hAnsi="Arial" w:cs="Arial"/>
          <w:sz w:val="24"/>
          <w:szCs w:val="24"/>
        </w:rPr>
        <w:t>ves the person's membership</w:t>
      </w:r>
      <w:r w:rsidR="004B1108">
        <w:rPr>
          <w:rFonts w:ascii="Arial" w:hAnsi="Arial" w:cs="Arial"/>
          <w:sz w:val="24"/>
          <w:szCs w:val="24"/>
        </w:rPr>
        <w:t>.</w:t>
      </w:r>
      <w:r>
        <w:rPr>
          <w:rFonts w:ascii="Arial" w:hAnsi="Arial" w:cs="Arial"/>
          <w:sz w:val="24"/>
          <w:szCs w:val="24"/>
        </w:rPr>
        <w:t xml:space="preserve"> or</w:t>
      </w:r>
    </w:p>
    <w:p w14:paraId="64BC57D4" w14:textId="77777777" w:rsidR="00371074" w:rsidRPr="00371074" w:rsidRDefault="00371074" w:rsidP="00BD133F">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C63D6" w:rsidRPr="00371074">
        <w:rPr>
          <w:rFonts w:ascii="Arial" w:hAnsi="Arial" w:cs="Arial"/>
          <w:sz w:val="24"/>
          <w:szCs w:val="24"/>
        </w:rPr>
        <w:t>The</w:t>
      </w:r>
      <w:r w:rsidRPr="00371074">
        <w:rPr>
          <w:rFonts w:ascii="Arial" w:hAnsi="Arial" w:cs="Arial"/>
          <w:sz w:val="24"/>
          <w:szCs w:val="24"/>
        </w:rPr>
        <w:t xml:space="preserve"> person pays the joining fee.</w:t>
      </w:r>
    </w:p>
    <w:p w14:paraId="288243E6" w14:textId="77777777" w:rsidR="008C63D6" w:rsidRDefault="008C63D6" w:rsidP="00371074">
      <w:pPr>
        <w:spacing w:line="240" w:lineRule="auto"/>
        <w:jc w:val="both"/>
        <w:rPr>
          <w:rFonts w:ascii="Arial" w:hAnsi="Arial" w:cs="Arial"/>
          <w:b/>
          <w:sz w:val="24"/>
          <w:szCs w:val="24"/>
        </w:rPr>
      </w:pPr>
    </w:p>
    <w:p w14:paraId="287386E7" w14:textId="6B05AF6B" w:rsidR="00371074" w:rsidRPr="00BD133F" w:rsidRDefault="00371074" w:rsidP="00FE038D">
      <w:pPr>
        <w:pStyle w:val="TOC2Sections"/>
      </w:pPr>
      <w:bookmarkStart w:id="16" w:name="_Toc158655704"/>
      <w:r w:rsidRPr="00BD133F">
        <w:t>12</w:t>
      </w:r>
      <w:r w:rsidRPr="00BD133F">
        <w:tab/>
        <w:t xml:space="preserve">Annual </w:t>
      </w:r>
      <w:r w:rsidR="00BD133F">
        <w:t>subscription and fee on joining</w:t>
      </w:r>
      <w:bookmarkEnd w:id="16"/>
      <w:r w:rsidR="004B1108">
        <w:t>.</w:t>
      </w:r>
    </w:p>
    <w:p w14:paraId="730B162B" w14:textId="77777777" w:rsidR="00371074" w:rsidRPr="00371074" w:rsidRDefault="00371074" w:rsidP="00BD133F">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At each annual general meeting, the Association must determine:</w:t>
      </w:r>
    </w:p>
    <w:p w14:paraId="0B5E700D" w14:textId="442B9DBB" w:rsidR="00371074" w:rsidRPr="00371074" w:rsidRDefault="00371074" w:rsidP="00BD133F">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C63D6" w:rsidRPr="00371074">
        <w:rPr>
          <w:rFonts w:ascii="Arial" w:hAnsi="Arial" w:cs="Arial"/>
          <w:sz w:val="24"/>
          <w:szCs w:val="24"/>
        </w:rPr>
        <w:t>The</w:t>
      </w:r>
      <w:r w:rsidRPr="00371074">
        <w:rPr>
          <w:rFonts w:ascii="Arial" w:hAnsi="Arial" w:cs="Arial"/>
          <w:sz w:val="24"/>
          <w:szCs w:val="24"/>
        </w:rPr>
        <w:t xml:space="preserve"> amount of the annual subscription (if any) for the following financial year</w:t>
      </w:r>
      <w:r w:rsidR="004B1108">
        <w:rPr>
          <w:rFonts w:ascii="Arial" w:hAnsi="Arial" w:cs="Arial"/>
          <w:sz w:val="24"/>
          <w:szCs w:val="24"/>
        </w:rPr>
        <w:t>.</w:t>
      </w:r>
      <w:r w:rsidRPr="00371074">
        <w:rPr>
          <w:rFonts w:ascii="Arial" w:hAnsi="Arial" w:cs="Arial"/>
          <w:sz w:val="24"/>
          <w:szCs w:val="24"/>
        </w:rPr>
        <w:t xml:space="preserve"> and</w:t>
      </w:r>
    </w:p>
    <w:p w14:paraId="40FD6316" w14:textId="77777777" w:rsidR="00371074" w:rsidRPr="00371074" w:rsidRDefault="00371074" w:rsidP="00A30BF2">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C63D6" w:rsidRPr="00371074">
        <w:rPr>
          <w:rFonts w:ascii="Arial" w:hAnsi="Arial" w:cs="Arial"/>
          <w:sz w:val="24"/>
          <w:szCs w:val="24"/>
        </w:rPr>
        <w:t>The</w:t>
      </w:r>
      <w:r w:rsidRPr="00371074">
        <w:rPr>
          <w:rFonts w:ascii="Arial" w:hAnsi="Arial" w:cs="Arial"/>
          <w:sz w:val="24"/>
          <w:szCs w:val="24"/>
        </w:rPr>
        <w:t xml:space="preserve"> date for paym</w:t>
      </w:r>
      <w:r w:rsidR="00A30BF2">
        <w:rPr>
          <w:rFonts w:ascii="Arial" w:hAnsi="Arial" w:cs="Arial"/>
          <w:sz w:val="24"/>
          <w:szCs w:val="24"/>
        </w:rPr>
        <w:t>ent of the annual subscription.</w:t>
      </w:r>
    </w:p>
    <w:p w14:paraId="53CF1DF4" w14:textId="77777777" w:rsidR="00371074" w:rsidRPr="00371074" w:rsidRDefault="00371074" w:rsidP="003E3A3C">
      <w:pPr>
        <w:spacing w:line="240" w:lineRule="auto"/>
        <w:ind w:left="1440" w:hanging="720"/>
        <w:jc w:val="both"/>
        <w:rPr>
          <w:rFonts w:ascii="Arial" w:hAnsi="Arial" w:cs="Arial"/>
          <w:sz w:val="24"/>
          <w:szCs w:val="24"/>
        </w:rPr>
      </w:pPr>
      <w:r w:rsidRPr="00371074">
        <w:rPr>
          <w:rFonts w:ascii="Arial" w:hAnsi="Arial" w:cs="Arial"/>
          <w:sz w:val="24"/>
          <w:szCs w:val="24"/>
        </w:rPr>
        <w:lastRenderedPageBreak/>
        <w:t>(2)</w:t>
      </w:r>
      <w:r w:rsidRPr="00371074">
        <w:rPr>
          <w:rFonts w:ascii="Arial" w:hAnsi="Arial" w:cs="Arial"/>
          <w:sz w:val="24"/>
          <w:szCs w:val="24"/>
        </w:rPr>
        <w:tab/>
        <w:t>The Association may determine that a lower annual subscription is payable by Associate Members.</w:t>
      </w:r>
    </w:p>
    <w:p w14:paraId="4BBD071C" w14:textId="77777777" w:rsidR="00371074" w:rsidRPr="00371074" w:rsidRDefault="00371074" w:rsidP="003E3A3C">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Association may determine that any new member who joins after the start of a financial year must, for that financial year, pay a fee equal to:</w:t>
      </w:r>
    </w:p>
    <w:p w14:paraId="2DC6A579" w14:textId="669B01B8" w:rsidR="00371074" w:rsidRPr="00371074" w:rsidRDefault="00371074" w:rsidP="003E3A3C">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A30BF2" w:rsidRPr="00371074">
        <w:rPr>
          <w:rFonts w:ascii="Arial" w:hAnsi="Arial" w:cs="Arial"/>
          <w:sz w:val="24"/>
          <w:szCs w:val="24"/>
        </w:rPr>
        <w:t>The</w:t>
      </w:r>
      <w:r w:rsidRPr="00371074">
        <w:rPr>
          <w:rFonts w:ascii="Arial" w:hAnsi="Arial" w:cs="Arial"/>
          <w:sz w:val="24"/>
          <w:szCs w:val="24"/>
        </w:rPr>
        <w:t xml:space="preserve"> full annual subscription</w:t>
      </w:r>
      <w:r w:rsidR="004B1108">
        <w:rPr>
          <w:rFonts w:ascii="Arial" w:hAnsi="Arial" w:cs="Arial"/>
          <w:sz w:val="24"/>
          <w:szCs w:val="24"/>
        </w:rPr>
        <w:t>.</w:t>
      </w:r>
      <w:r w:rsidRPr="00371074">
        <w:rPr>
          <w:rFonts w:ascii="Arial" w:hAnsi="Arial" w:cs="Arial"/>
          <w:sz w:val="24"/>
          <w:szCs w:val="24"/>
        </w:rPr>
        <w:t xml:space="preserve"> or</w:t>
      </w:r>
    </w:p>
    <w:p w14:paraId="38C6E6CD" w14:textId="3BB5DD8D" w:rsidR="00371074" w:rsidRPr="00371074" w:rsidRDefault="00371074" w:rsidP="003E3A3C">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A30BF2" w:rsidRPr="00371074">
        <w:rPr>
          <w:rFonts w:ascii="Arial" w:hAnsi="Arial" w:cs="Arial"/>
          <w:sz w:val="24"/>
          <w:szCs w:val="24"/>
        </w:rPr>
        <w:t>A</w:t>
      </w:r>
      <w:r w:rsidRPr="00371074">
        <w:rPr>
          <w:rFonts w:ascii="Arial" w:hAnsi="Arial" w:cs="Arial"/>
          <w:sz w:val="24"/>
          <w:szCs w:val="24"/>
        </w:rPr>
        <w:t xml:space="preserve"> pro rata annual subscription based on the remaining part of the financial year</w:t>
      </w:r>
      <w:r w:rsidR="004B1108">
        <w:rPr>
          <w:rFonts w:ascii="Arial" w:hAnsi="Arial" w:cs="Arial"/>
          <w:sz w:val="24"/>
          <w:szCs w:val="24"/>
        </w:rPr>
        <w:t>.</w:t>
      </w:r>
      <w:r w:rsidRPr="00371074">
        <w:rPr>
          <w:rFonts w:ascii="Arial" w:hAnsi="Arial" w:cs="Arial"/>
          <w:sz w:val="24"/>
          <w:szCs w:val="24"/>
        </w:rPr>
        <w:t xml:space="preserve"> or</w:t>
      </w:r>
    </w:p>
    <w:p w14:paraId="41912A21" w14:textId="77777777" w:rsidR="00371074" w:rsidRPr="00371074" w:rsidRDefault="003E3A3C"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(c)</w:t>
      </w:r>
      <w:r w:rsidR="00371074" w:rsidRPr="00371074">
        <w:rPr>
          <w:rFonts w:ascii="Arial" w:hAnsi="Arial" w:cs="Arial"/>
          <w:sz w:val="24"/>
          <w:szCs w:val="24"/>
        </w:rPr>
        <w:tab/>
      </w:r>
      <w:r w:rsidR="00A30BF2" w:rsidRPr="00371074">
        <w:rPr>
          <w:rFonts w:ascii="Arial" w:hAnsi="Arial" w:cs="Arial"/>
          <w:sz w:val="24"/>
          <w:szCs w:val="24"/>
        </w:rPr>
        <w:t>A</w:t>
      </w:r>
      <w:r w:rsidR="00371074" w:rsidRPr="00371074">
        <w:rPr>
          <w:rFonts w:ascii="Arial" w:hAnsi="Arial" w:cs="Arial"/>
          <w:sz w:val="24"/>
          <w:szCs w:val="24"/>
        </w:rPr>
        <w:t xml:space="preserve"> fixed amount determined from time to time by the Association.</w:t>
      </w:r>
    </w:p>
    <w:p w14:paraId="7909FDCA" w14:textId="77777777" w:rsidR="00371074" w:rsidRPr="00371074" w:rsidRDefault="00371074" w:rsidP="003E3A3C">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The rights of a member (including the right to vote) who has not paid the annual subscription by the due date are suspended until the subscription is paid.</w:t>
      </w:r>
    </w:p>
    <w:p w14:paraId="0F5A2B5E" w14:textId="77777777" w:rsidR="00371074" w:rsidRPr="003E3A3C" w:rsidRDefault="00371074" w:rsidP="00FE038D">
      <w:pPr>
        <w:pStyle w:val="TOC2Sections"/>
      </w:pPr>
      <w:bookmarkStart w:id="17" w:name="_Toc158655705"/>
      <w:r w:rsidRPr="003E3A3C">
        <w:t>13</w:t>
      </w:r>
      <w:r w:rsidRPr="003E3A3C">
        <w:tab/>
        <w:t>General rights of members</w:t>
      </w:r>
      <w:bookmarkEnd w:id="17"/>
    </w:p>
    <w:p w14:paraId="113E67BA" w14:textId="77777777" w:rsidR="00371074" w:rsidRPr="00371074" w:rsidRDefault="003E3A3C"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(1)</w:t>
      </w:r>
      <w:r w:rsidR="00371074" w:rsidRPr="00371074">
        <w:rPr>
          <w:rFonts w:ascii="Arial" w:hAnsi="Arial" w:cs="Arial"/>
          <w:sz w:val="24"/>
          <w:szCs w:val="24"/>
        </w:rPr>
        <w:tab/>
        <w:t xml:space="preserve">A member of the Association who is entitled to vote </w:t>
      </w:r>
      <w:r w:rsidRPr="00371074">
        <w:rPr>
          <w:rFonts w:ascii="Arial" w:hAnsi="Arial" w:cs="Arial"/>
          <w:sz w:val="24"/>
          <w:szCs w:val="24"/>
        </w:rPr>
        <w:t>has the</w:t>
      </w:r>
      <w:r w:rsidR="00371074" w:rsidRPr="00371074">
        <w:rPr>
          <w:rFonts w:ascii="Arial" w:hAnsi="Arial" w:cs="Arial"/>
          <w:sz w:val="24"/>
          <w:szCs w:val="24"/>
        </w:rPr>
        <w:t xml:space="preserve"> right:</w:t>
      </w:r>
    </w:p>
    <w:p w14:paraId="221E155A" w14:textId="09EAB382" w:rsidR="00371074" w:rsidRPr="00371074" w:rsidRDefault="00371074" w:rsidP="003E3A3C">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A30BF2" w:rsidRPr="00371074">
        <w:rPr>
          <w:rFonts w:ascii="Arial" w:hAnsi="Arial" w:cs="Arial"/>
          <w:sz w:val="24"/>
          <w:szCs w:val="24"/>
        </w:rPr>
        <w:t>To</w:t>
      </w:r>
      <w:r w:rsidRPr="00371074">
        <w:rPr>
          <w:rFonts w:ascii="Arial" w:hAnsi="Arial" w:cs="Arial"/>
          <w:sz w:val="24"/>
          <w:szCs w:val="24"/>
        </w:rPr>
        <w:t xml:space="preserve"> receive notice of general meetings and of proposed special resolutions in the manner and time prescribed by these Rules</w:t>
      </w:r>
      <w:r w:rsidR="004B1108">
        <w:rPr>
          <w:rFonts w:ascii="Arial" w:hAnsi="Arial" w:cs="Arial"/>
          <w:sz w:val="24"/>
          <w:szCs w:val="24"/>
        </w:rPr>
        <w:t>.</w:t>
      </w:r>
      <w:r w:rsidRPr="00371074">
        <w:rPr>
          <w:rFonts w:ascii="Arial" w:hAnsi="Arial" w:cs="Arial"/>
          <w:sz w:val="24"/>
          <w:szCs w:val="24"/>
        </w:rPr>
        <w:t xml:space="preserve"> </w:t>
      </w:r>
    </w:p>
    <w:p w14:paraId="7725DBCF" w14:textId="5714A357" w:rsidR="00371074" w:rsidRPr="00371074" w:rsidRDefault="00371074" w:rsidP="003E3A3C">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A30BF2" w:rsidRPr="00371074">
        <w:rPr>
          <w:rFonts w:ascii="Arial" w:hAnsi="Arial" w:cs="Arial"/>
          <w:sz w:val="24"/>
          <w:szCs w:val="24"/>
        </w:rPr>
        <w:t>To</w:t>
      </w:r>
      <w:r w:rsidRPr="00371074">
        <w:rPr>
          <w:rFonts w:ascii="Arial" w:hAnsi="Arial" w:cs="Arial"/>
          <w:sz w:val="24"/>
          <w:szCs w:val="24"/>
        </w:rPr>
        <w:t xml:space="preserve"> submit items of business for consideration at a general meeting</w:t>
      </w:r>
      <w:r w:rsidR="004B1108">
        <w:rPr>
          <w:rFonts w:ascii="Arial" w:hAnsi="Arial" w:cs="Arial"/>
          <w:sz w:val="24"/>
          <w:szCs w:val="24"/>
        </w:rPr>
        <w:t>.</w:t>
      </w:r>
      <w:r w:rsidRPr="00371074">
        <w:rPr>
          <w:rFonts w:ascii="Arial" w:hAnsi="Arial" w:cs="Arial"/>
          <w:sz w:val="24"/>
          <w:szCs w:val="24"/>
        </w:rPr>
        <w:t xml:space="preserve"> </w:t>
      </w:r>
    </w:p>
    <w:p w14:paraId="026E844C" w14:textId="059F839F" w:rsidR="003E3A3C" w:rsidRDefault="003E3A3C" w:rsidP="003E3A3C">
      <w:pPr>
        <w:spacing w:line="240" w:lineRule="auto"/>
        <w:ind w:left="2160" w:hanging="720"/>
        <w:jc w:val="both"/>
        <w:rPr>
          <w:rFonts w:ascii="Arial" w:hAnsi="Arial" w:cs="Arial"/>
          <w:sz w:val="24"/>
          <w:szCs w:val="24"/>
        </w:rPr>
      </w:pPr>
      <w:r>
        <w:rPr>
          <w:rFonts w:ascii="Arial" w:hAnsi="Arial" w:cs="Arial"/>
          <w:sz w:val="24"/>
          <w:szCs w:val="24"/>
        </w:rPr>
        <w:t xml:space="preserve">(c)      </w:t>
      </w:r>
      <w:r w:rsidR="00A30BF2" w:rsidRPr="00371074">
        <w:rPr>
          <w:rFonts w:ascii="Arial" w:hAnsi="Arial" w:cs="Arial"/>
          <w:sz w:val="24"/>
          <w:szCs w:val="24"/>
        </w:rPr>
        <w:t>To</w:t>
      </w:r>
      <w:r w:rsidR="00371074" w:rsidRPr="00371074">
        <w:rPr>
          <w:rFonts w:ascii="Arial" w:hAnsi="Arial" w:cs="Arial"/>
          <w:sz w:val="24"/>
          <w:szCs w:val="24"/>
        </w:rPr>
        <w:t xml:space="preserve"> attend and</w:t>
      </w:r>
      <w:r>
        <w:rPr>
          <w:rFonts w:ascii="Arial" w:hAnsi="Arial" w:cs="Arial"/>
          <w:sz w:val="24"/>
          <w:szCs w:val="24"/>
        </w:rPr>
        <w:t xml:space="preserve"> be heard at general meetings</w:t>
      </w:r>
      <w:r w:rsidR="004B1108">
        <w:rPr>
          <w:rFonts w:ascii="Arial" w:hAnsi="Arial" w:cs="Arial"/>
          <w:sz w:val="24"/>
          <w:szCs w:val="24"/>
        </w:rPr>
        <w:t>.</w:t>
      </w:r>
      <w:r>
        <w:rPr>
          <w:rFonts w:ascii="Arial" w:hAnsi="Arial" w:cs="Arial"/>
          <w:sz w:val="24"/>
          <w:szCs w:val="24"/>
        </w:rPr>
        <w:t xml:space="preserve"> </w:t>
      </w:r>
    </w:p>
    <w:p w14:paraId="64D600E5" w14:textId="4F3FD17C" w:rsidR="00371074" w:rsidRPr="00371074" w:rsidRDefault="00371074" w:rsidP="00D61787">
      <w:pPr>
        <w:spacing w:line="240" w:lineRule="auto"/>
        <w:ind w:left="720" w:firstLine="720"/>
        <w:jc w:val="both"/>
        <w:rPr>
          <w:rFonts w:ascii="Arial" w:hAnsi="Arial" w:cs="Arial"/>
          <w:sz w:val="24"/>
          <w:szCs w:val="24"/>
        </w:rPr>
      </w:pPr>
      <w:r w:rsidRPr="00371074">
        <w:rPr>
          <w:rFonts w:ascii="Arial" w:hAnsi="Arial" w:cs="Arial"/>
          <w:sz w:val="24"/>
          <w:szCs w:val="24"/>
        </w:rPr>
        <w:t>(</w:t>
      </w:r>
      <w:r w:rsidR="003E3A3C">
        <w:rPr>
          <w:rFonts w:ascii="Arial" w:hAnsi="Arial" w:cs="Arial"/>
          <w:sz w:val="24"/>
          <w:szCs w:val="24"/>
        </w:rPr>
        <w:t>d)</w:t>
      </w:r>
      <w:r w:rsidR="003E3A3C">
        <w:rPr>
          <w:rFonts w:ascii="Arial" w:hAnsi="Arial" w:cs="Arial"/>
          <w:sz w:val="24"/>
          <w:szCs w:val="24"/>
        </w:rPr>
        <w:tab/>
      </w:r>
      <w:r w:rsidR="00D61787" w:rsidRPr="00371074">
        <w:rPr>
          <w:rFonts w:ascii="Arial" w:hAnsi="Arial" w:cs="Arial"/>
          <w:sz w:val="24"/>
          <w:szCs w:val="24"/>
        </w:rPr>
        <w:t>To</w:t>
      </w:r>
      <w:r w:rsidRPr="00371074">
        <w:rPr>
          <w:rFonts w:ascii="Arial" w:hAnsi="Arial" w:cs="Arial"/>
          <w:sz w:val="24"/>
          <w:szCs w:val="24"/>
        </w:rPr>
        <w:t xml:space="preserve"> vote at a general meeting</w:t>
      </w:r>
      <w:r w:rsidR="004B1108">
        <w:rPr>
          <w:rFonts w:ascii="Arial" w:hAnsi="Arial" w:cs="Arial"/>
          <w:sz w:val="24"/>
          <w:szCs w:val="24"/>
        </w:rPr>
        <w:t>.</w:t>
      </w:r>
      <w:r w:rsidRPr="00371074">
        <w:rPr>
          <w:rFonts w:ascii="Arial" w:hAnsi="Arial" w:cs="Arial"/>
          <w:sz w:val="24"/>
          <w:szCs w:val="24"/>
        </w:rPr>
        <w:t xml:space="preserve"> </w:t>
      </w:r>
    </w:p>
    <w:p w14:paraId="00ED2E42" w14:textId="679A8B03" w:rsidR="00371074" w:rsidRPr="00371074" w:rsidRDefault="003E3A3C" w:rsidP="003E3A3C">
      <w:pPr>
        <w:spacing w:line="240" w:lineRule="auto"/>
        <w:ind w:left="2160" w:hanging="720"/>
        <w:jc w:val="both"/>
        <w:rPr>
          <w:rFonts w:ascii="Arial" w:hAnsi="Arial" w:cs="Arial"/>
          <w:sz w:val="24"/>
          <w:szCs w:val="24"/>
        </w:rPr>
      </w:pPr>
      <w:r>
        <w:rPr>
          <w:rFonts w:ascii="Arial" w:hAnsi="Arial" w:cs="Arial"/>
          <w:sz w:val="24"/>
          <w:szCs w:val="24"/>
        </w:rPr>
        <w:t xml:space="preserve">(e)   </w:t>
      </w:r>
      <w:r w:rsidR="00D61787">
        <w:rPr>
          <w:rFonts w:ascii="Arial" w:hAnsi="Arial" w:cs="Arial"/>
          <w:sz w:val="24"/>
          <w:szCs w:val="24"/>
        </w:rPr>
        <w:t xml:space="preserve"> </w:t>
      </w:r>
      <w:r w:rsidR="00D61787" w:rsidRPr="00371074">
        <w:rPr>
          <w:rFonts w:ascii="Arial" w:hAnsi="Arial" w:cs="Arial"/>
          <w:sz w:val="24"/>
          <w:szCs w:val="24"/>
        </w:rPr>
        <w:t>To</w:t>
      </w:r>
      <w:r w:rsidR="00371074" w:rsidRPr="00371074">
        <w:rPr>
          <w:rFonts w:ascii="Arial" w:hAnsi="Arial" w:cs="Arial"/>
          <w:sz w:val="24"/>
          <w:szCs w:val="24"/>
        </w:rPr>
        <w:t xml:space="preserve"> have access to the minutes of general meetings and </w:t>
      </w:r>
      <w:r w:rsidR="00D61787" w:rsidRPr="00371074">
        <w:rPr>
          <w:rFonts w:ascii="Arial" w:hAnsi="Arial" w:cs="Arial"/>
          <w:sz w:val="24"/>
          <w:szCs w:val="24"/>
        </w:rPr>
        <w:t xml:space="preserve">other </w:t>
      </w:r>
      <w:r w:rsidR="00D61787">
        <w:rPr>
          <w:rFonts w:ascii="Arial" w:hAnsi="Arial" w:cs="Arial"/>
          <w:sz w:val="24"/>
          <w:szCs w:val="24"/>
        </w:rPr>
        <w:t>documents</w:t>
      </w:r>
      <w:r w:rsidR="00371074" w:rsidRPr="00371074">
        <w:rPr>
          <w:rFonts w:ascii="Arial" w:hAnsi="Arial" w:cs="Arial"/>
          <w:sz w:val="24"/>
          <w:szCs w:val="24"/>
        </w:rPr>
        <w:t xml:space="preserve"> of the Association as provided under Rule 74</w:t>
      </w:r>
      <w:r w:rsidR="004B1108">
        <w:rPr>
          <w:rFonts w:ascii="Arial" w:hAnsi="Arial" w:cs="Arial"/>
          <w:sz w:val="24"/>
          <w:szCs w:val="24"/>
        </w:rPr>
        <w:t>.</w:t>
      </w:r>
      <w:r w:rsidR="00371074" w:rsidRPr="00371074">
        <w:rPr>
          <w:rFonts w:ascii="Arial" w:hAnsi="Arial" w:cs="Arial"/>
          <w:sz w:val="24"/>
          <w:szCs w:val="24"/>
        </w:rPr>
        <w:t xml:space="preserve"> and</w:t>
      </w:r>
    </w:p>
    <w:p w14:paraId="26145506" w14:textId="77777777" w:rsidR="00371074" w:rsidRPr="00371074" w:rsidRDefault="00371074" w:rsidP="003E3A3C">
      <w:pPr>
        <w:spacing w:line="240" w:lineRule="auto"/>
        <w:ind w:left="2160" w:hanging="720"/>
        <w:jc w:val="both"/>
        <w:rPr>
          <w:rFonts w:ascii="Arial" w:hAnsi="Arial" w:cs="Arial"/>
          <w:sz w:val="24"/>
          <w:szCs w:val="24"/>
        </w:rPr>
      </w:pPr>
      <w:r w:rsidRPr="00371074">
        <w:rPr>
          <w:rFonts w:ascii="Arial" w:hAnsi="Arial" w:cs="Arial"/>
          <w:sz w:val="24"/>
          <w:szCs w:val="24"/>
        </w:rPr>
        <w:t>(f)</w:t>
      </w:r>
      <w:r w:rsidRPr="00371074">
        <w:rPr>
          <w:rFonts w:ascii="Arial" w:hAnsi="Arial" w:cs="Arial"/>
          <w:sz w:val="24"/>
          <w:szCs w:val="24"/>
        </w:rPr>
        <w:tab/>
      </w:r>
      <w:r w:rsidR="00D61787" w:rsidRPr="00371074">
        <w:rPr>
          <w:rFonts w:ascii="Arial" w:hAnsi="Arial" w:cs="Arial"/>
          <w:sz w:val="24"/>
          <w:szCs w:val="24"/>
        </w:rPr>
        <w:t>To</w:t>
      </w:r>
      <w:r w:rsidRPr="00371074">
        <w:rPr>
          <w:rFonts w:ascii="Arial" w:hAnsi="Arial" w:cs="Arial"/>
          <w:sz w:val="24"/>
          <w:szCs w:val="24"/>
        </w:rPr>
        <w:t xml:space="preserve"> inspect the register of members.</w:t>
      </w:r>
    </w:p>
    <w:p w14:paraId="750E7FC0" w14:textId="77777777" w:rsidR="00371074" w:rsidRPr="00371074" w:rsidRDefault="003E3A3C"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(2)</w:t>
      </w:r>
      <w:r w:rsidR="00371074" w:rsidRPr="00371074">
        <w:rPr>
          <w:rFonts w:ascii="Arial" w:hAnsi="Arial" w:cs="Arial"/>
          <w:sz w:val="24"/>
          <w:szCs w:val="24"/>
        </w:rPr>
        <w:tab/>
        <w:t xml:space="preserve"> A member is entitled to vote if:</w:t>
      </w:r>
    </w:p>
    <w:p w14:paraId="4847D369" w14:textId="0FECA7FF" w:rsidR="00371074" w:rsidRPr="00371074" w:rsidRDefault="003E3A3C"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(a)</w:t>
      </w:r>
      <w:r w:rsidR="00371074" w:rsidRPr="00371074">
        <w:rPr>
          <w:rFonts w:ascii="Arial" w:hAnsi="Arial" w:cs="Arial"/>
          <w:sz w:val="24"/>
          <w:szCs w:val="24"/>
        </w:rPr>
        <w:tab/>
      </w:r>
      <w:r w:rsidR="00D61787" w:rsidRPr="00371074">
        <w:rPr>
          <w:rFonts w:ascii="Arial" w:hAnsi="Arial" w:cs="Arial"/>
          <w:sz w:val="24"/>
          <w:szCs w:val="24"/>
        </w:rPr>
        <w:t>The</w:t>
      </w:r>
      <w:r w:rsidR="00371074" w:rsidRPr="00371074">
        <w:rPr>
          <w:rFonts w:ascii="Arial" w:hAnsi="Arial" w:cs="Arial"/>
          <w:sz w:val="24"/>
          <w:szCs w:val="24"/>
        </w:rPr>
        <w:t xml:space="preserve"> member is a member other than an </w:t>
      </w:r>
      <w:r w:rsidR="00D61787" w:rsidRPr="00371074">
        <w:rPr>
          <w:rFonts w:ascii="Arial" w:hAnsi="Arial" w:cs="Arial"/>
          <w:sz w:val="24"/>
          <w:szCs w:val="24"/>
        </w:rPr>
        <w:t>Associate Member</w:t>
      </w:r>
      <w:r w:rsidR="004B1108">
        <w:rPr>
          <w:rFonts w:ascii="Arial" w:hAnsi="Arial" w:cs="Arial"/>
          <w:sz w:val="24"/>
          <w:szCs w:val="24"/>
        </w:rPr>
        <w:t>.</w:t>
      </w:r>
      <w:r w:rsidR="00371074" w:rsidRPr="00371074">
        <w:rPr>
          <w:rFonts w:ascii="Arial" w:hAnsi="Arial" w:cs="Arial"/>
          <w:sz w:val="24"/>
          <w:szCs w:val="24"/>
        </w:rPr>
        <w:t xml:space="preserve"> and</w:t>
      </w:r>
    </w:p>
    <w:p w14:paraId="06863F89" w14:textId="5CEA8542" w:rsidR="00371074" w:rsidRPr="00371074" w:rsidRDefault="00371074" w:rsidP="003E3A3C">
      <w:pPr>
        <w:spacing w:line="240" w:lineRule="auto"/>
        <w:ind w:left="2127" w:hanging="709"/>
        <w:jc w:val="both"/>
        <w:rPr>
          <w:rFonts w:ascii="Arial" w:hAnsi="Arial" w:cs="Arial"/>
          <w:sz w:val="24"/>
          <w:szCs w:val="24"/>
        </w:rPr>
      </w:pPr>
      <w:r w:rsidRPr="00371074">
        <w:rPr>
          <w:rFonts w:ascii="Arial" w:hAnsi="Arial" w:cs="Arial"/>
          <w:sz w:val="24"/>
          <w:szCs w:val="24"/>
        </w:rPr>
        <w:t xml:space="preserve">(b)       </w:t>
      </w:r>
      <w:r w:rsidR="003E3A3C">
        <w:rPr>
          <w:rFonts w:ascii="Arial" w:hAnsi="Arial" w:cs="Arial"/>
          <w:sz w:val="24"/>
          <w:szCs w:val="24"/>
        </w:rPr>
        <w:t xml:space="preserve"> </w:t>
      </w:r>
      <w:r w:rsidR="00D61787" w:rsidRPr="00371074">
        <w:rPr>
          <w:rFonts w:ascii="Arial" w:hAnsi="Arial" w:cs="Arial"/>
          <w:sz w:val="24"/>
          <w:szCs w:val="24"/>
        </w:rPr>
        <w:t>More</w:t>
      </w:r>
      <w:r w:rsidRPr="00371074">
        <w:rPr>
          <w:rFonts w:ascii="Arial" w:hAnsi="Arial" w:cs="Arial"/>
          <w:sz w:val="24"/>
          <w:szCs w:val="24"/>
        </w:rPr>
        <w:t xml:space="preserve"> than 10 business days have passed since he or she </w:t>
      </w:r>
      <w:r w:rsidR="00D61787" w:rsidRPr="00371074">
        <w:rPr>
          <w:rFonts w:ascii="Arial" w:hAnsi="Arial" w:cs="Arial"/>
          <w:sz w:val="24"/>
          <w:szCs w:val="24"/>
        </w:rPr>
        <w:t xml:space="preserve">became </w:t>
      </w:r>
      <w:r w:rsidR="00D61787">
        <w:rPr>
          <w:rFonts w:ascii="Arial" w:hAnsi="Arial" w:cs="Arial"/>
          <w:sz w:val="24"/>
          <w:szCs w:val="24"/>
        </w:rPr>
        <w:t>a</w:t>
      </w:r>
      <w:r w:rsidRPr="00371074">
        <w:rPr>
          <w:rFonts w:ascii="Arial" w:hAnsi="Arial" w:cs="Arial"/>
          <w:sz w:val="24"/>
          <w:szCs w:val="24"/>
        </w:rPr>
        <w:t xml:space="preserve"> member of the Association</w:t>
      </w:r>
      <w:r w:rsidR="004B1108">
        <w:rPr>
          <w:rFonts w:ascii="Arial" w:hAnsi="Arial" w:cs="Arial"/>
          <w:sz w:val="24"/>
          <w:szCs w:val="24"/>
        </w:rPr>
        <w:t>.</w:t>
      </w:r>
      <w:r w:rsidRPr="00371074">
        <w:rPr>
          <w:rFonts w:ascii="Arial" w:hAnsi="Arial" w:cs="Arial"/>
          <w:sz w:val="24"/>
          <w:szCs w:val="24"/>
        </w:rPr>
        <w:t xml:space="preserve"> and</w:t>
      </w:r>
    </w:p>
    <w:p w14:paraId="67401CD2" w14:textId="77777777" w:rsidR="00371074" w:rsidRPr="00371074" w:rsidRDefault="00371074" w:rsidP="003E3A3C">
      <w:pPr>
        <w:spacing w:line="240" w:lineRule="auto"/>
        <w:ind w:left="2127" w:hanging="687"/>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member's membership rights are not suspended for any reason.</w:t>
      </w:r>
    </w:p>
    <w:p w14:paraId="219E8B05" w14:textId="77777777" w:rsidR="00371074" w:rsidRPr="003E3A3C" w:rsidRDefault="00371074" w:rsidP="00FE038D">
      <w:pPr>
        <w:pStyle w:val="TOC2Sections"/>
      </w:pPr>
      <w:bookmarkStart w:id="18" w:name="_Toc158655706"/>
      <w:r w:rsidRPr="003E3A3C">
        <w:t>14</w:t>
      </w:r>
      <w:r w:rsidRPr="003E3A3C">
        <w:tab/>
        <w:t>Associate members</w:t>
      </w:r>
      <w:bookmarkEnd w:id="18"/>
    </w:p>
    <w:p w14:paraId="5A47F36A"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An associate member must not vote but may have other rights as determined by the Board or by r</w:t>
      </w:r>
      <w:r w:rsidR="003E3A3C">
        <w:rPr>
          <w:rFonts w:ascii="Arial" w:hAnsi="Arial" w:cs="Arial"/>
          <w:sz w:val="24"/>
          <w:szCs w:val="24"/>
        </w:rPr>
        <w:t>esolution at a general meeting.</w:t>
      </w:r>
    </w:p>
    <w:p w14:paraId="155216FB" w14:textId="77777777" w:rsidR="00D61787" w:rsidRDefault="00D61787" w:rsidP="00371074">
      <w:pPr>
        <w:spacing w:line="240" w:lineRule="auto"/>
        <w:jc w:val="both"/>
        <w:rPr>
          <w:rFonts w:ascii="Arial" w:hAnsi="Arial" w:cs="Arial"/>
          <w:b/>
          <w:sz w:val="24"/>
          <w:szCs w:val="24"/>
        </w:rPr>
      </w:pPr>
    </w:p>
    <w:p w14:paraId="09485D20" w14:textId="77777777" w:rsidR="00371074" w:rsidRPr="003E3A3C" w:rsidRDefault="00371074" w:rsidP="00FE038D">
      <w:pPr>
        <w:pStyle w:val="TOC2Sections"/>
      </w:pPr>
      <w:bookmarkStart w:id="19" w:name="_Toc158655707"/>
      <w:r w:rsidRPr="003E3A3C">
        <w:t>15</w:t>
      </w:r>
      <w:r w:rsidRPr="003E3A3C">
        <w:tab/>
        <w:t>Rights not transferable</w:t>
      </w:r>
      <w:bookmarkEnd w:id="19"/>
    </w:p>
    <w:p w14:paraId="3829421B"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The rights of a member are not transferable and end when membership ceases.</w:t>
      </w:r>
    </w:p>
    <w:p w14:paraId="21D9E977" w14:textId="77777777" w:rsidR="00371074" w:rsidRPr="003E3A3C" w:rsidRDefault="003E3A3C" w:rsidP="00FE038D">
      <w:pPr>
        <w:pStyle w:val="TOC2Sections"/>
      </w:pPr>
      <w:bookmarkStart w:id="20" w:name="_Toc158655708"/>
      <w:r>
        <w:t>16</w:t>
      </w:r>
      <w:r>
        <w:tab/>
        <w:t>Ceasing membership</w:t>
      </w:r>
      <w:bookmarkEnd w:id="20"/>
    </w:p>
    <w:p w14:paraId="3FDE4409" w14:textId="77777777" w:rsidR="003E3A3C" w:rsidRDefault="00371074" w:rsidP="003E3A3C">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membership of a person ceases on resignation, expulsion, or death.</w:t>
      </w:r>
    </w:p>
    <w:p w14:paraId="4CE4E3E3" w14:textId="77777777" w:rsidR="00371074" w:rsidRPr="00371074" w:rsidRDefault="00371074" w:rsidP="003E3A3C">
      <w:pPr>
        <w:spacing w:line="240" w:lineRule="auto"/>
        <w:ind w:left="1440" w:hanging="720"/>
        <w:jc w:val="both"/>
        <w:rPr>
          <w:rFonts w:ascii="Arial" w:hAnsi="Arial" w:cs="Arial"/>
          <w:sz w:val="24"/>
          <w:szCs w:val="24"/>
        </w:rPr>
      </w:pPr>
      <w:r w:rsidRPr="00371074">
        <w:rPr>
          <w:rFonts w:ascii="Arial" w:hAnsi="Arial" w:cs="Arial"/>
          <w:sz w:val="24"/>
          <w:szCs w:val="24"/>
        </w:rPr>
        <w:lastRenderedPageBreak/>
        <w:t>(2)</w:t>
      </w:r>
      <w:r w:rsidRPr="00371074">
        <w:rPr>
          <w:rFonts w:ascii="Arial" w:hAnsi="Arial" w:cs="Arial"/>
          <w:sz w:val="24"/>
          <w:szCs w:val="24"/>
        </w:rPr>
        <w:tab/>
        <w:t>If a person ceases to be a member of the Association, the Secretary must, as soon as practicable, enter the date the person ceased to be a member in the register of members.</w:t>
      </w:r>
    </w:p>
    <w:p w14:paraId="04075469" w14:textId="77777777" w:rsidR="00371074" w:rsidRPr="003E3A3C" w:rsidRDefault="00371074" w:rsidP="00FE038D">
      <w:pPr>
        <w:pStyle w:val="TOC2Sections"/>
      </w:pPr>
      <w:bookmarkStart w:id="21" w:name="_Toc158655709"/>
      <w:r w:rsidRPr="003E3A3C">
        <w:t>17</w:t>
      </w:r>
      <w:r w:rsidRPr="003E3A3C">
        <w:tab/>
        <w:t>Resigning as a member</w:t>
      </w:r>
      <w:bookmarkEnd w:id="21"/>
    </w:p>
    <w:p w14:paraId="283DE490" w14:textId="77777777" w:rsidR="00371074" w:rsidRPr="00371074" w:rsidRDefault="00371074" w:rsidP="003E3A3C">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 member may resign by giving written notice to the Association. In the case of a person unable to write, written notice can be given by their support person.</w:t>
      </w:r>
    </w:p>
    <w:p w14:paraId="6976266D" w14:textId="77777777" w:rsidR="00371074" w:rsidRPr="00371074" w:rsidRDefault="00371074" w:rsidP="003E3A3C">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 member is taken to have resigned if:</w:t>
      </w:r>
    </w:p>
    <w:p w14:paraId="74AD13B0" w14:textId="2615367F" w:rsidR="00371074" w:rsidRPr="00371074" w:rsidRDefault="00371074" w:rsidP="00D61787">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member's annual subscription is more than 12 months in arrears</w:t>
      </w:r>
      <w:r w:rsidR="004B1108">
        <w:rPr>
          <w:rFonts w:ascii="Arial" w:hAnsi="Arial" w:cs="Arial"/>
          <w:sz w:val="24"/>
          <w:szCs w:val="24"/>
        </w:rPr>
        <w:t>.</w:t>
      </w:r>
      <w:r w:rsidRPr="00371074">
        <w:rPr>
          <w:rFonts w:ascii="Arial" w:hAnsi="Arial" w:cs="Arial"/>
          <w:sz w:val="24"/>
          <w:szCs w:val="24"/>
        </w:rPr>
        <w:t xml:space="preserve"> or</w:t>
      </w:r>
    </w:p>
    <w:p w14:paraId="2ED93CF3" w14:textId="77777777" w:rsidR="00371074" w:rsidRPr="00371074" w:rsidRDefault="003E3A3C"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(b)</w:t>
      </w:r>
      <w:r w:rsidR="00371074" w:rsidRPr="00371074">
        <w:rPr>
          <w:rFonts w:ascii="Arial" w:hAnsi="Arial" w:cs="Arial"/>
          <w:sz w:val="24"/>
          <w:szCs w:val="24"/>
        </w:rPr>
        <w:tab/>
      </w:r>
      <w:r w:rsidR="00D61787" w:rsidRPr="00371074">
        <w:rPr>
          <w:rFonts w:ascii="Arial" w:hAnsi="Arial" w:cs="Arial"/>
          <w:sz w:val="24"/>
          <w:szCs w:val="24"/>
        </w:rPr>
        <w:t>Where</w:t>
      </w:r>
      <w:r w:rsidR="00371074" w:rsidRPr="00371074">
        <w:rPr>
          <w:rFonts w:ascii="Arial" w:hAnsi="Arial" w:cs="Arial"/>
          <w:sz w:val="24"/>
          <w:szCs w:val="24"/>
        </w:rPr>
        <w:t xml:space="preserve"> no annual subscription is payable:</w:t>
      </w:r>
    </w:p>
    <w:p w14:paraId="5F041369" w14:textId="074E528D" w:rsidR="00371074" w:rsidRPr="00371074" w:rsidRDefault="00371074" w:rsidP="003E3A3C">
      <w:pPr>
        <w:spacing w:line="240" w:lineRule="auto"/>
        <w:ind w:left="2880" w:hanging="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Secretary has made a written request to the member to confirm that he or she</w:t>
      </w:r>
      <w:r w:rsidR="003E3A3C">
        <w:rPr>
          <w:rFonts w:ascii="Arial" w:hAnsi="Arial" w:cs="Arial"/>
          <w:sz w:val="24"/>
          <w:szCs w:val="24"/>
        </w:rPr>
        <w:t xml:space="preserve"> wishes to remain a member</w:t>
      </w:r>
      <w:r w:rsidR="004B1108">
        <w:rPr>
          <w:rFonts w:ascii="Arial" w:hAnsi="Arial" w:cs="Arial"/>
          <w:sz w:val="24"/>
          <w:szCs w:val="24"/>
        </w:rPr>
        <w:t>.</w:t>
      </w:r>
      <w:r w:rsidR="003E3A3C">
        <w:rPr>
          <w:rFonts w:ascii="Arial" w:hAnsi="Arial" w:cs="Arial"/>
          <w:sz w:val="24"/>
          <w:szCs w:val="24"/>
        </w:rPr>
        <w:t xml:space="preserve"> and</w:t>
      </w:r>
    </w:p>
    <w:p w14:paraId="3A699AE1" w14:textId="77777777" w:rsidR="00371074" w:rsidRPr="00371074" w:rsidRDefault="00371074" w:rsidP="003E3A3C">
      <w:pPr>
        <w:spacing w:line="240" w:lineRule="auto"/>
        <w:ind w:left="2880" w:hanging="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member has not, within 3 months after receiving that request, confirmed in writing that he or she wishes to remain a member.</w:t>
      </w:r>
    </w:p>
    <w:p w14:paraId="00678D9F" w14:textId="77777777" w:rsidR="00371074" w:rsidRPr="003E3A3C" w:rsidRDefault="00D61787" w:rsidP="00FE038D">
      <w:pPr>
        <w:pStyle w:val="TOC2Sections"/>
      </w:pPr>
      <w:bookmarkStart w:id="22" w:name="_Toc158655710"/>
      <w:r>
        <w:t>18</w:t>
      </w:r>
      <w:r>
        <w:tab/>
      </w:r>
      <w:r w:rsidR="003E3A3C">
        <w:t>Register of members</w:t>
      </w:r>
      <w:bookmarkEnd w:id="22"/>
    </w:p>
    <w:p w14:paraId="1FB0C51C" w14:textId="77777777" w:rsidR="00371074" w:rsidRPr="00371074" w:rsidRDefault="00371074" w:rsidP="003E3A3C">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Secretary or his/her delegate must keep and maintain a register of members that includes:</w:t>
      </w:r>
    </w:p>
    <w:p w14:paraId="5B868D6D" w14:textId="77777777" w:rsidR="00371074" w:rsidRPr="00371074" w:rsidRDefault="003E3A3C" w:rsidP="00371074">
      <w:pPr>
        <w:spacing w:line="240" w:lineRule="auto"/>
        <w:jc w:val="both"/>
        <w:rPr>
          <w:rFonts w:ascii="Arial" w:hAnsi="Arial" w:cs="Arial"/>
          <w:sz w:val="24"/>
          <w:szCs w:val="24"/>
        </w:rPr>
      </w:pPr>
      <w:r w:rsidRPr="00371074">
        <w:rPr>
          <w:rFonts w:ascii="Arial" w:hAnsi="Arial" w:cs="Arial"/>
          <w:sz w:val="24"/>
          <w:szCs w:val="24"/>
        </w:rPr>
        <w:t xml:space="preserve"> </w:t>
      </w:r>
      <w:r w:rsidR="000F4D8B">
        <w:rPr>
          <w:rFonts w:ascii="Arial" w:hAnsi="Arial" w:cs="Arial"/>
          <w:sz w:val="24"/>
          <w:szCs w:val="24"/>
        </w:rPr>
        <w:tab/>
      </w:r>
      <w:r w:rsidR="000F4D8B">
        <w:rPr>
          <w:rFonts w:ascii="Arial" w:hAnsi="Arial" w:cs="Arial"/>
          <w:sz w:val="24"/>
          <w:szCs w:val="24"/>
        </w:rPr>
        <w:tab/>
      </w:r>
      <w:r w:rsidR="00371074" w:rsidRPr="00371074">
        <w:rPr>
          <w:rFonts w:ascii="Arial" w:hAnsi="Arial" w:cs="Arial"/>
          <w:sz w:val="24"/>
          <w:szCs w:val="24"/>
        </w:rPr>
        <w:t>(a)</w:t>
      </w:r>
      <w:r w:rsidR="00371074" w:rsidRPr="00371074">
        <w:rPr>
          <w:rFonts w:ascii="Arial" w:hAnsi="Arial" w:cs="Arial"/>
          <w:sz w:val="24"/>
          <w:szCs w:val="24"/>
        </w:rPr>
        <w:tab/>
      </w:r>
      <w:r w:rsidR="00D61787" w:rsidRPr="00371074">
        <w:rPr>
          <w:rFonts w:ascii="Arial" w:hAnsi="Arial" w:cs="Arial"/>
          <w:sz w:val="24"/>
          <w:szCs w:val="24"/>
        </w:rPr>
        <w:t>For</w:t>
      </w:r>
      <w:r w:rsidR="00371074" w:rsidRPr="00371074">
        <w:rPr>
          <w:rFonts w:ascii="Arial" w:hAnsi="Arial" w:cs="Arial"/>
          <w:sz w:val="24"/>
          <w:szCs w:val="24"/>
        </w:rPr>
        <w:t xml:space="preserve"> each current member:</w:t>
      </w:r>
    </w:p>
    <w:p w14:paraId="53EC770C" w14:textId="3B6A6E40" w:rsidR="00371074" w:rsidRPr="00371074" w:rsidRDefault="003E3A3C" w:rsidP="00371074">
      <w:pPr>
        <w:spacing w:line="240" w:lineRule="auto"/>
        <w:jc w:val="both"/>
        <w:rPr>
          <w:rFonts w:ascii="Arial" w:hAnsi="Arial" w:cs="Arial"/>
          <w:sz w:val="24"/>
          <w:szCs w:val="24"/>
        </w:rPr>
      </w:pPr>
      <w:r w:rsidRPr="00371074">
        <w:rPr>
          <w:rFonts w:ascii="Arial" w:hAnsi="Arial" w:cs="Arial"/>
          <w:sz w:val="24"/>
          <w:szCs w:val="24"/>
        </w:rPr>
        <w:t xml:space="preserve"> </w:t>
      </w:r>
      <w:r w:rsidR="000F4D8B">
        <w:rPr>
          <w:rFonts w:ascii="Arial" w:hAnsi="Arial" w:cs="Arial"/>
          <w:sz w:val="24"/>
          <w:szCs w:val="24"/>
        </w:rPr>
        <w:tab/>
      </w:r>
      <w:r w:rsidR="000F4D8B">
        <w:rPr>
          <w:rFonts w:ascii="Arial" w:hAnsi="Arial" w:cs="Arial"/>
          <w:sz w:val="24"/>
          <w:szCs w:val="24"/>
        </w:rPr>
        <w:tab/>
      </w:r>
      <w:r w:rsidR="000F4D8B">
        <w:rPr>
          <w:rFonts w:ascii="Arial" w:hAnsi="Arial" w:cs="Arial"/>
          <w:sz w:val="24"/>
          <w:szCs w:val="24"/>
        </w:rPr>
        <w:tab/>
      </w:r>
      <w:r w:rsidR="00371074" w:rsidRPr="00371074">
        <w:rPr>
          <w:rFonts w:ascii="Arial" w:hAnsi="Arial" w:cs="Arial"/>
          <w:sz w:val="24"/>
          <w:szCs w:val="24"/>
        </w:rPr>
        <w:t>(i)</w:t>
      </w:r>
      <w:r w:rsidR="00371074" w:rsidRPr="00371074">
        <w:rPr>
          <w:rFonts w:ascii="Arial" w:hAnsi="Arial" w:cs="Arial"/>
          <w:sz w:val="24"/>
          <w:szCs w:val="24"/>
        </w:rPr>
        <w:tab/>
      </w:r>
      <w:r w:rsidR="00D61787" w:rsidRPr="00371074">
        <w:rPr>
          <w:rFonts w:ascii="Arial" w:hAnsi="Arial" w:cs="Arial"/>
          <w:sz w:val="24"/>
          <w:szCs w:val="24"/>
        </w:rPr>
        <w:t>The</w:t>
      </w:r>
      <w:r>
        <w:rPr>
          <w:rFonts w:ascii="Arial" w:hAnsi="Arial" w:cs="Arial"/>
          <w:sz w:val="24"/>
          <w:szCs w:val="24"/>
        </w:rPr>
        <w:t xml:space="preserve"> member's name</w:t>
      </w:r>
      <w:r w:rsidR="004B1108">
        <w:rPr>
          <w:rFonts w:ascii="Arial" w:hAnsi="Arial" w:cs="Arial"/>
          <w:sz w:val="24"/>
          <w:szCs w:val="24"/>
        </w:rPr>
        <w:t>.</w:t>
      </w:r>
    </w:p>
    <w:p w14:paraId="319FE924" w14:textId="0F0F19B5" w:rsidR="00371074" w:rsidRPr="00371074" w:rsidRDefault="00371074" w:rsidP="000F4D8B">
      <w:pPr>
        <w:spacing w:line="240" w:lineRule="auto"/>
        <w:ind w:left="1440" w:firstLine="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address for no</w:t>
      </w:r>
      <w:r w:rsidR="003E3A3C">
        <w:rPr>
          <w:rFonts w:ascii="Arial" w:hAnsi="Arial" w:cs="Arial"/>
          <w:sz w:val="24"/>
          <w:szCs w:val="24"/>
        </w:rPr>
        <w:t xml:space="preserve">tice last given </w:t>
      </w:r>
      <w:r w:rsidR="003D5001">
        <w:rPr>
          <w:rFonts w:ascii="Arial" w:hAnsi="Arial" w:cs="Arial"/>
          <w:sz w:val="24"/>
          <w:szCs w:val="24"/>
        </w:rPr>
        <w:t>by the</w:t>
      </w:r>
      <w:r w:rsidR="003E3A3C">
        <w:rPr>
          <w:rFonts w:ascii="Arial" w:hAnsi="Arial" w:cs="Arial"/>
          <w:sz w:val="24"/>
          <w:szCs w:val="24"/>
        </w:rPr>
        <w:t xml:space="preserve"> member</w:t>
      </w:r>
      <w:r w:rsidR="004B1108">
        <w:rPr>
          <w:rFonts w:ascii="Arial" w:hAnsi="Arial" w:cs="Arial"/>
          <w:sz w:val="24"/>
          <w:szCs w:val="24"/>
        </w:rPr>
        <w:t>.</w:t>
      </w:r>
    </w:p>
    <w:p w14:paraId="5EBFE57D" w14:textId="03B2D424" w:rsidR="00371074" w:rsidRPr="00371074" w:rsidRDefault="00371074" w:rsidP="000F4D8B">
      <w:pPr>
        <w:spacing w:line="240" w:lineRule="auto"/>
        <w:ind w:left="1440" w:firstLine="720"/>
        <w:jc w:val="both"/>
        <w:rPr>
          <w:rFonts w:ascii="Arial" w:hAnsi="Arial" w:cs="Arial"/>
          <w:sz w:val="24"/>
          <w:szCs w:val="24"/>
        </w:rPr>
      </w:pPr>
      <w:r w:rsidRPr="00371074">
        <w:rPr>
          <w:rFonts w:ascii="Arial" w:hAnsi="Arial" w:cs="Arial"/>
          <w:sz w:val="24"/>
          <w:szCs w:val="24"/>
        </w:rPr>
        <w:t>(iii)</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date of becoming a member</w:t>
      </w:r>
      <w:r w:rsidR="004B1108">
        <w:rPr>
          <w:rFonts w:ascii="Arial" w:hAnsi="Arial" w:cs="Arial"/>
          <w:sz w:val="24"/>
          <w:szCs w:val="24"/>
        </w:rPr>
        <w:t>.</w:t>
      </w:r>
    </w:p>
    <w:p w14:paraId="02D3DD55" w14:textId="39C40A2C" w:rsidR="00371074" w:rsidRPr="00371074" w:rsidRDefault="00371074" w:rsidP="00D61787">
      <w:pPr>
        <w:spacing w:line="240" w:lineRule="auto"/>
        <w:ind w:left="2880" w:hanging="720"/>
        <w:jc w:val="both"/>
        <w:rPr>
          <w:rFonts w:ascii="Arial" w:hAnsi="Arial" w:cs="Arial"/>
          <w:sz w:val="24"/>
          <w:szCs w:val="24"/>
        </w:rPr>
      </w:pPr>
      <w:r w:rsidRPr="00371074">
        <w:rPr>
          <w:rFonts w:ascii="Arial" w:hAnsi="Arial" w:cs="Arial"/>
          <w:sz w:val="24"/>
          <w:szCs w:val="24"/>
        </w:rPr>
        <w:t>(iv)</w:t>
      </w:r>
      <w:r w:rsidRPr="00371074">
        <w:rPr>
          <w:rFonts w:ascii="Arial" w:hAnsi="Arial" w:cs="Arial"/>
          <w:sz w:val="24"/>
          <w:szCs w:val="24"/>
        </w:rPr>
        <w:tab/>
      </w:r>
      <w:r w:rsidR="00D61787" w:rsidRPr="00371074">
        <w:rPr>
          <w:rFonts w:ascii="Arial" w:hAnsi="Arial" w:cs="Arial"/>
          <w:sz w:val="24"/>
          <w:szCs w:val="24"/>
        </w:rPr>
        <w:t>If</w:t>
      </w:r>
      <w:r w:rsidRPr="00371074">
        <w:rPr>
          <w:rFonts w:ascii="Arial" w:hAnsi="Arial" w:cs="Arial"/>
          <w:sz w:val="24"/>
          <w:szCs w:val="24"/>
        </w:rPr>
        <w:t xml:space="preserve"> the member is an associate member, a note to that effect</w:t>
      </w:r>
      <w:r w:rsidR="004B1108">
        <w:rPr>
          <w:rFonts w:ascii="Arial" w:hAnsi="Arial" w:cs="Arial"/>
          <w:sz w:val="24"/>
          <w:szCs w:val="24"/>
        </w:rPr>
        <w:t>.</w:t>
      </w:r>
    </w:p>
    <w:p w14:paraId="14DEAF18" w14:textId="60B7D2AB" w:rsidR="00371074" w:rsidRPr="00371074" w:rsidRDefault="00371074" w:rsidP="000F4D8B">
      <w:pPr>
        <w:spacing w:line="240" w:lineRule="auto"/>
        <w:ind w:left="1440" w:firstLine="720"/>
        <w:jc w:val="both"/>
        <w:rPr>
          <w:rFonts w:ascii="Arial" w:hAnsi="Arial" w:cs="Arial"/>
          <w:sz w:val="24"/>
          <w:szCs w:val="24"/>
        </w:rPr>
      </w:pPr>
      <w:r w:rsidRPr="00371074">
        <w:rPr>
          <w:rFonts w:ascii="Arial" w:hAnsi="Arial" w:cs="Arial"/>
          <w:sz w:val="24"/>
          <w:szCs w:val="24"/>
        </w:rPr>
        <w:t>(v)</w:t>
      </w:r>
      <w:r w:rsidRPr="00371074">
        <w:rPr>
          <w:rFonts w:ascii="Arial" w:hAnsi="Arial" w:cs="Arial"/>
          <w:sz w:val="24"/>
          <w:szCs w:val="24"/>
        </w:rPr>
        <w:tab/>
      </w:r>
      <w:r w:rsidR="00D61787" w:rsidRPr="00371074">
        <w:rPr>
          <w:rFonts w:ascii="Arial" w:hAnsi="Arial" w:cs="Arial"/>
          <w:sz w:val="24"/>
          <w:szCs w:val="24"/>
        </w:rPr>
        <w:t>Any</w:t>
      </w:r>
      <w:r w:rsidRPr="00371074">
        <w:rPr>
          <w:rFonts w:ascii="Arial" w:hAnsi="Arial" w:cs="Arial"/>
          <w:sz w:val="24"/>
          <w:szCs w:val="24"/>
        </w:rPr>
        <w:t xml:space="preserve"> other information determined by the Board</w:t>
      </w:r>
      <w:r w:rsidR="004B1108">
        <w:rPr>
          <w:rFonts w:ascii="Arial" w:hAnsi="Arial" w:cs="Arial"/>
          <w:sz w:val="24"/>
          <w:szCs w:val="24"/>
        </w:rPr>
        <w:t>.</w:t>
      </w:r>
      <w:r w:rsidRPr="00371074">
        <w:rPr>
          <w:rFonts w:ascii="Arial" w:hAnsi="Arial" w:cs="Arial"/>
          <w:sz w:val="24"/>
          <w:szCs w:val="24"/>
        </w:rPr>
        <w:t xml:space="preserve"> and</w:t>
      </w:r>
    </w:p>
    <w:p w14:paraId="3DEFDB73" w14:textId="77777777" w:rsidR="00371074" w:rsidRPr="00371074" w:rsidRDefault="00371074" w:rsidP="000F4D8B">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For</w:t>
      </w:r>
      <w:r w:rsidRPr="00371074">
        <w:rPr>
          <w:rFonts w:ascii="Arial" w:hAnsi="Arial" w:cs="Arial"/>
          <w:sz w:val="24"/>
          <w:szCs w:val="24"/>
        </w:rPr>
        <w:t xml:space="preserve"> each former member, the date of ceasing to be </w:t>
      </w:r>
      <w:r w:rsidR="003D5001" w:rsidRPr="00371074">
        <w:rPr>
          <w:rFonts w:ascii="Arial" w:hAnsi="Arial" w:cs="Arial"/>
          <w:sz w:val="24"/>
          <w:szCs w:val="24"/>
        </w:rPr>
        <w:t>a member</w:t>
      </w:r>
      <w:r w:rsidRPr="00371074">
        <w:rPr>
          <w:rFonts w:ascii="Arial" w:hAnsi="Arial" w:cs="Arial"/>
          <w:sz w:val="24"/>
          <w:szCs w:val="24"/>
        </w:rPr>
        <w:t>.</w:t>
      </w:r>
    </w:p>
    <w:p w14:paraId="35C2B04E" w14:textId="77777777" w:rsidR="00371074" w:rsidRPr="00371074" w:rsidRDefault="00371074" w:rsidP="000F4D8B">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Any member may, at a reasonable time and free of charge, inspect the register of members.</w:t>
      </w:r>
    </w:p>
    <w:p w14:paraId="08F27EE6" w14:textId="77777777" w:rsidR="00371074" w:rsidRPr="000F4D8B" w:rsidRDefault="00371074" w:rsidP="000F4D8B">
      <w:pPr>
        <w:spacing w:line="240" w:lineRule="auto"/>
        <w:jc w:val="center"/>
        <w:rPr>
          <w:rFonts w:ascii="Arial" w:hAnsi="Arial" w:cs="Arial"/>
          <w:b/>
          <w:sz w:val="24"/>
          <w:szCs w:val="24"/>
        </w:rPr>
      </w:pPr>
      <w:r w:rsidRPr="000F4D8B">
        <w:rPr>
          <w:rFonts w:ascii="Arial" w:hAnsi="Arial" w:cs="Arial"/>
          <w:b/>
          <w:sz w:val="24"/>
          <w:szCs w:val="24"/>
        </w:rPr>
        <w:t>Division 2—Disciplinary action</w:t>
      </w:r>
    </w:p>
    <w:p w14:paraId="59FAF9DF" w14:textId="5427981A" w:rsidR="00371074" w:rsidRPr="000F4D8B" w:rsidRDefault="00371074" w:rsidP="00FE038D">
      <w:pPr>
        <w:pStyle w:val="TOC2Sections"/>
      </w:pPr>
      <w:bookmarkStart w:id="23" w:name="_Toc158655711"/>
      <w:r w:rsidRPr="000F4D8B">
        <w:t>19</w:t>
      </w:r>
      <w:r w:rsidRPr="000F4D8B">
        <w:tab/>
        <w:t>Grounds for taking disciplinary action</w:t>
      </w:r>
      <w:bookmarkEnd w:id="23"/>
      <w:r w:rsidR="004B1108">
        <w:t>.</w:t>
      </w:r>
    </w:p>
    <w:p w14:paraId="0C50C252" w14:textId="0E02FD95"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The Association may take disciplinary action against a member in accordance with this Division if it is determined that the member</w:t>
      </w:r>
      <w:r w:rsidR="004B1108">
        <w:rPr>
          <w:rFonts w:ascii="Arial" w:hAnsi="Arial" w:cs="Arial"/>
          <w:sz w:val="24"/>
          <w:szCs w:val="24"/>
        </w:rPr>
        <w:t>.</w:t>
      </w:r>
    </w:p>
    <w:p w14:paraId="113B8342" w14:textId="0331BE06"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b/>
        <w:t>(</w:t>
      </w:r>
      <w:r w:rsidR="00D61787">
        <w:rPr>
          <w:rFonts w:ascii="Arial" w:hAnsi="Arial" w:cs="Arial"/>
          <w:sz w:val="24"/>
          <w:szCs w:val="24"/>
        </w:rPr>
        <w:t>1</w:t>
      </w:r>
      <w:r w:rsidRPr="00371074">
        <w:rPr>
          <w:rFonts w:ascii="Arial" w:hAnsi="Arial" w:cs="Arial"/>
          <w:sz w:val="24"/>
          <w:szCs w:val="24"/>
        </w:rPr>
        <w:t>)</w:t>
      </w:r>
      <w:r w:rsidRPr="00371074">
        <w:rPr>
          <w:rFonts w:ascii="Arial" w:hAnsi="Arial" w:cs="Arial"/>
          <w:sz w:val="24"/>
          <w:szCs w:val="24"/>
        </w:rPr>
        <w:tab/>
      </w:r>
      <w:r w:rsidR="00D61787" w:rsidRPr="00371074">
        <w:rPr>
          <w:rFonts w:ascii="Arial" w:hAnsi="Arial" w:cs="Arial"/>
          <w:sz w:val="24"/>
          <w:szCs w:val="24"/>
        </w:rPr>
        <w:t>Has</w:t>
      </w:r>
      <w:r w:rsidRPr="00371074">
        <w:rPr>
          <w:rFonts w:ascii="Arial" w:hAnsi="Arial" w:cs="Arial"/>
          <w:sz w:val="24"/>
          <w:szCs w:val="24"/>
        </w:rPr>
        <w:t xml:space="preserve"> fail</w:t>
      </w:r>
      <w:r w:rsidR="000F4D8B">
        <w:rPr>
          <w:rFonts w:ascii="Arial" w:hAnsi="Arial" w:cs="Arial"/>
          <w:sz w:val="24"/>
          <w:szCs w:val="24"/>
        </w:rPr>
        <w:t>ed to comply with these Rules</w:t>
      </w:r>
      <w:r w:rsidR="004B1108">
        <w:rPr>
          <w:rFonts w:ascii="Arial" w:hAnsi="Arial" w:cs="Arial"/>
          <w:sz w:val="24"/>
          <w:szCs w:val="24"/>
        </w:rPr>
        <w:t>.</w:t>
      </w:r>
      <w:r w:rsidR="000F4D8B">
        <w:rPr>
          <w:rFonts w:ascii="Arial" w:hAnsi="Arial" w:cs="Arial"/>
          <w:sz w:val="24"/>
          <w:szCs w:val="24"/>
        </w:rPr>
        <w:t xml:space="preserve"> </w:t>
      </w:r>
    </w:p>
    <w:p w14:paraId="332728AF" w14:textId="7303ABFA" w:rsidR="00371074" w:rsidRPr="00371074" w:rsidRDefault="00371074" w:rsidP="000F4D8B">
      <w:pPr>
        <w:spacing w:line="240" w:lineRule="auto"/>
        <w:ind w:firstLine="720"/>
        <w:jc w:val="both"/>
        <w:rPr>
          <w:rFonts w:ascii="Arial" w:hAnsi="Arial" w:cs="Arial"/>
          <w:sz w:val="24"/>
          <w:szCs w:val="24"/>
        </w:rPr>
      </w:pPr>
      <w:r w:rsidRPr="00371074">
        <w:rPr>
          <w:rFonts w:ascii="Arial" w:hAnsi="Arial" w:cs="Arial"/>
          <w:sz w:val="24"/>
          <w:szCs w:val="24"/>
        </w:rPr>
        <w:t>(</w:t>
      </w:r>
      <w:r w:rsidR="00D61787">
        <w:rPr>
          <w:rFonts w:ascii="Arial" w:hAnsi="Arial" w:cs="Arial"/>
          <w:sz w:val="24"/>
          <w:szCs w:val="24"/>
        </w:rPr>
        <w:t>2</w:t>
      </w:r>
      <w:r w:rsidRPr="00371074">
        <w:rPr>
          <w:rFonts w:ascii="Arial" w:hAnsi="Arial" w:cs="Arial"/>
          <w:sz w:val="24"/>
          <w:szCs w:val="24"/>
        </w:rPr>
        <w:t>)</w:t>
      </w:r>
      <w:r w:rsidRPr="00371074">
        <w:rPr>
          <w:rFonts w:ascii="Arial" w:hAnsi="Arial" w:cs="Arial"/>
          <w:sz w:val="24"/>
          <w:szCs w:val="24"/>
        </w:rPr>
        <w:tab/>
      </w:r>
      <w:r w:rsidR="00D61787" w:rsidRPr="00371074">
        <w:rPr>
          <w:rFonts w:ascii="Arial" w:hAnsi="Arial" w:cs="Arial"/>
          <w:sz w:val="24"/>
          <w:szCs w:val="24"/>
        </w:rPr>
        <w:t>Refuses</w:t>
      </w:r>
      <w:r w:rsidRPr="00371074">
        <w:rPr>
          <w:rFonts w:ascii="Arial" w:hAnsi="Arial" w:cs="Arial"/>
          <w:sz w:val="24"/>
          <w:szCs w:val="24"/>
        </w:rPr>
        <w:t xml:space="preserve"> to support the objectives of the Association</w:t>
      </w:r>
      <w:r w:rsidR="004B1108">
        <w:rPr>
          <w:rFonts w:ascii="Arial" w:hAnsi="Arial" w:cs="Arial"/>
          <w:sz w:val="24"/>
          <w:szCs w:val="24"/>
        </w:rPr>
        <w:t>.</w:t>
      </w:r>
      <w:r w:rsidRPr="00371074">
        <w:rPr>
          <w:rFonts w:ascii="Arial" w:hAnsi="Arial" w:cs="Arial"/>
          <w:sz w:val="24"/>
          <w:szCs w:val="24"/>
        </w:rPr>
        <w:t xml:space="preserve"> or</w:t>
      </w:r>
    </w:p>
    <w:p w14:paraId="005093C6" w14:textId="77777777" w:rsidR="00371074" w:rsidRPr="00371074" w:rsidRDefault="000F4D8B"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D61787">
        <w:rPr>
          <w:rFonts w:ascii="Arial" w:hAnsi="Arial" w:cs="Arial"/>
          <w:sz w:val="24"/>
          <w:szCs w:val="24"/>
        </w:rPr>
        <w:t>(3)</w:t>
      </w:r>
      <w:r w:rsidR="00371074" w:rsidRPr="00371074">
        <w:rPr>
          <w:rFonts w:ascii="Arial" w:hAnsi="Arial" w:cs="Arial"/>
          <w:sz w:val="24"/>
          <w:szCs w:val="24"/>
        </w:rPr>
        <w:tab/>
      </w:r>
      <w:r w:rsidR="00D61787" w:rsidRPr="00371074">
        <w:rPr>
          <w:rFonts w:ascii="Arial" w:hAnsi="Arial" w:cs="Arial"/>
          <w:sz w:val="24"/>
          <w:szCs w:val="24"/>
        </w:rPr>
        <w:t>Has</w:t>
      </w:r>
      <w:r w:rsidR="00371074" w:rsidRPr="00371074">
        <w:rPr>
          <w:rFonts w:ascii="Arial" w:hAnsi="Arial" w:cs="Arial"/>
          <w:sz w:val="24"/>
          <w:szCs w:val="24"/>
        </w:rPr>
        <w:t xml:space="preserve"> engaged in conduct prejudicial to the Association.</w:t>
      </w:r>
    </w:p>
    <w:p w14:paraId="2E41D05F" w14:textId="77777777" w:rsidR="00371074" w:rsidRPr="00D61787" w:rsidRDefault="000F4D8B" w:rsidP="00FE038D">
      <w:pPr>
        <w:pStyle w:val="TOC2Sections"/>
      </w:pPr>
      <w:bookmarkStart w:id="24" w:name="_Toc158655712"/>
      <w:r w:rsidRPr="000F4D8B">
        <w:t>20</w:t>
      </w:r>
      <w:r w:rsidR="00D61787">
        <w:tab/>
        <w:t>Disciplinary sub-committee</w:t>
      </w:r>
      <w:bookmarkEnd w:id="24"/>
    </w:p>
    <w:p w14:paraId="2DE3A441" w14:textId="77777777" w:rsidR="00371074" w:rsidRPr="00371074" w:rsidRDefault="00371074" w:rsidP="000F4D8B">
      <w:pPr>
        <w:spacing w:line="240" w:lineRule="auto"/>
        <w:ind w:left="1440" w:hanging="720"/>
        <w:jc w:val="both"/>
        <w:rPr>
          <w:rFonts w:ascii="Arial" w:hAnsi="Arial" w:cs="Arial"/>
          <w:sz w:val="24"/>
          <w:szCs w:val="24"/>
        </w:rPr>
      </w:pPr>
      <w:r w:rsidRPr="00371074">
        <w:rPr>
          <w:rFonts w:ascii="Arial" w:hAnsi="Arial" w:cs="Arial"/>
          <w:sz w:val="24"/>
          <w:szCs w:val="24"/>
        </w:rPr>
        <w:lastRenderedPageBreak/>
        <w:t>(1)</w:t>
      </w:r>
      <w:r w:rsidRPr="00371074">
        <w:rPr>
          <w:rFonts w:ascii="Arial" w:hAnsi="Arial" w:cs="Arial"/>
          <w:sz w:val="24"/>
          <w:szCs w:val="24"/>
        </w:rPr>
        <w:tab/>
        <w:t>If the Board is satisfied that there are sufficient grounds for taking disciplinary action against a member, the Board must appoint a disciplinary sub-committee to hear the matter and determine what action, if any, to take against the member.</w:t>
      </w:r>
    </w:p>
    <w:p w14:paraId="11212E61" w14:textId="77777777" w:rsidR="00371074" w:rsidRPr="00371074" w:rsidRDefault="000F4D8B"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(2)</w:t>
      </w:r>
      <w:r w:rsidR="00371074" w:rsidRPr="00371074">
        <w:rPr>
          <w:rFonts w:ascii="Arial" w:hAnsi="Arial" w:cs="Arial"/>
          <w:sz w:val="24"/>
          <w:szCs w:val="24"/>
        </w:rPr>
        <w:tab/>
        <w:t>The members of the disciplinary sub-committee:</w:t>
      </w:r>
    </w:p>
    <w:p w14:paraId="40FCEDC5" w14:textId="0F89B43F" w:rsidR="00371074" w:rsidRPr="00371074" w:rsidRDefault="00371074" w:rsidP="000F4D8B">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May</w:t>
      </w:r>
      <w:r w:rsidRPr="00371074">
        <w:rPr>
          <w:rFonts w:ascii="Arial" w:hAnsi="Arial" w:cs="Arial"/>
          <w:sz w:val="24"/>
          <w:szCs w:val="24"/>
        </w:rPr>
        <w:t xml:space="preserve"> be Board members, members of the Association or anyone else</w:t>
      </w:r>
      <w:r w:rsidR="004B1108">
        <w:rPr>
          <w:rFonts w:ascii="Arial" w:hAnsi="Arial" w:cs="Arial"/>
          <w:sz w:val="24"/>
          <w:szCs w:val="24"/>
        </w:rPr>
        <w:t>.</w:t>
      </w:r>
      <w:r w:rsidRPr="00371074">
        <w:rPr>
          <w:rFonts w:ascii="Arial" w:hAnsi="Arial" w:cs="Arial"/>
          <w:sz w:val="24"/>
          <w:szCs w:val="24"/>
        </w:rPr>
        <w:t xml:space="preserve"> but</w:t>
      </w:r>
    </w:p>
    <w:p w14:paraId="423A70B0" w14:textId="77777777" w:rsidR="00371074" w:rsidRPr="00371074" w:rsidRDefault="00371074" w:rsidP="000F4D8B">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Must</w:t>
      </w:r>
      <w:r w:rsidRPr="00371074">
        <w:rPr>
          <w:rFonts w:ascii="Arial" w:hAnsi="Arial" w:cs="Arial"/>
          <w:sz w:val="24"/>
          <w:szCs w:val="24"/>
        </w:rPr>
        <w:t xml:space="preserve"> not be biased against, or in favour of, the member concerned.</w:t>
      </w:r>
    </w:p>
    <w:p w14:paraId="5701ECC6" w14:textId="702735F3" w:rsidR="00371074" w:rsidRPr="000F4D8B" w:rsidRDefault="00D61787" w:rsidP="00FE038D">
      <w:pPr>
        <w:pStyle w:val="TOC2Sections"/>
      </w:pPr>
      <w:bookmarkStart w:id="25" w:name="_Toc158655713"/>
      <w:r>
        <w:t>21</w:t>
      </w:r>
      <w:r w:rsidR="00E1009B">
        <w:tab/>
      </w:r>
      <w:r w:rsidR="00371074" w:rsidRPr="000F4D8B">
        <w:t>Notice to member</w:t>
      </w:r>
      <w:bookmarkEnd w:id="25"/>
    </w:p>
    <w:p w14:paraId="7FE543CA" w14:textId="77777777" w:rsidR="00371074" w:rsidRPr="00371074" w:rsidRDefault="00371074" w:rsidP="000F4D8B">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Before disciplinary action is taken against a member, the Secretary must give written notice to the member:</w:t>
      </w:r>
    </w:p>
    <w:p w14:paraId="196690C0" w14:textId="65D919F0" w:rsidR="00371074" w:rsidRPr="00371074" w:rsidRDefault="00371074" w:rsidP="000F4D8B">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Stating</w:t>
      </w:r>
      <w:r w:rsidRPr="00371074">
        <w:rPr>
          <w:rFonts w:ascii="Arial" w:hAnsi="Arial" w:cs="Arial"/>
          <w:sz w:val="24"/>
          <w:szCs w:val="24"/>
        </w:rPr>
        <w:t xml:space="preserve"> that the Association proposes to take disciplinary action against the member</w:t>
      </w:r>
      <w:r w:rsidR="004B1108">
        <w:rPr>
          <w:rFonts w:ascii="Arial" w:hAnsi="Arial" w:cs="Arial"/>
          <w:sz w:val="24"/>
          <w:szCs w:val="24"/>
        </w:rPr>
        <w:t>.</w:t>
      </w:r>
      <w:r w:rsidRPr="00371074">
        <w:rPr>
          <w:rFonts w:ascii="Arial" w:hAnsi="Arial" w:cs="Arial"/>
          <w:sz w:val="24"/>
          <w:szCs w:val="24"/>
        </w:rPr>
        <w:t xml:space="preserve"> </w:t>
      </w:r>
    </w:p>
    <w:p w14:paraId="0ECBCCAD" w14:textId="214925C0" w:rsidR="00371074" w:rsidRPr="00371074" w:rsidRDefault="00371074" w:rsidP="000F4D8B">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Stating</w:t>
      </w:r>
      <w:r w:rsidRPr="00371074">
        <w:rPr>
          <w:rFonts w:ascii="Arial" w:hAnsi="Arial" w:cs="Arial"/>
          <w:sz w:val="24"/>
          <w:szCs w:val="24"/>
        </w:rPr>
        <w:t xml:space="preserve"> the grounds for the proposed disciplinary action</w:t>
      </w:r>
      <w:r w:rsidR="004B1108">
        <w:rPr>
          <w:rFonts w:ascii="Arial" w:hAnsi="Arial" w:cs="Arial"/>
          <w:sz w:val="24"/>
          <w:szCs w:val="24"/>
        </w:rPr>
        <w:t>.</w:t>
      </w:r>
      <w:r w:rsidRPr="00371074">
        <w:rPr>
          <w:rFonts w:ascii="Arial" w:hAnsi="Arial" w:cs="Arial"/>
          <w:sz w:val="24"/>
          <w:szCs w:val="24"/>
        </w:rPr>
        <w:t xml:space="preserve"> </w:t>
      </w:r>
    </w:p>
    <w:p w14:paraId="3B77C1CB" w14:textId="6267DBE0" w:rsidR="00371074" w:rsidRPr="00371074" w:rsidRDefault="00371074" w:rsidP="000F4D8B">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D61787" w:rsidRPr="00371074">
        <w:rPr>
          <w:rFonts w:ascii="Arial" w:hAnsi="Arial" w:cs="Arial"/>
          <w:sz w:val="24"/>
          <w:szCs w:val="24"/>
        </w:rPr>
        <w:t>Specifying</w:t>
      </w:r>
      <w:r w:rsidRPr="00371074">
        <w:rPr>
          <w:rFonts w:ascii="Arial" w:hAnsi="Arial" w:cs="Arial"/>
          <w:sz w:val="24"/>
          <w:szCs w:val="24"/>
        </w:rPr>
        <w:t xml:space="preserve"> the date, place, and time of the meeting at which the disciplinary sub-committee intends to consider the disciplinary action (the disciplinary meeting)</w:t>
      </w:r>
      <w:r w:rsidR="004B1108">
        <w:rPr>
          <w:rFonts w:ascii="Arial" w:hAnsi="Arial" w:cs="Arial"/>
          <w:sz w:val="24"/>
          <w:szCs w:val="24"/>
        </w:rPr>
        <w:t>.</w:t>
      </w:r>
      <w:r w:rsidRPr="00371074">
        <w:rPr>
          <w:rFonts w:ascii="Arial" w:hAnsi="Arial" w:cs="Arial"/>
          <w:sz w:val="24"/>
          <w:szCs w:val="24"/>
        </w:rPr>
        <w:t xml:space="preserve"> and</w:t>
      </w:r>
    </w:p>
    <w:p w14:paraId="7C526461" w14:textId="77777777" w:rsidR="00371074" w:rsidRPr="00371074" w:rsidRDefault="00371074" w:rsidP="000F4D8B">
      <w:pPr>
        <w:spacing w:line="240" w:lineRule="auto"/>
        <w:ind w:left="216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D61787" w:rsidRPr="00371074">
        <w:rPr>
          <w:rFonts w:ascii="Arial" w:hAnsi="Arial" w:cs="Arial"/>
          <w:sz w:val="24"/>
          <w:szCs w:val="24"/>
        </w:rPr>
        <w:t>Advising</w:t>
      </w:r>
      <w:r w:rsidRPr="00371074">
        <w:rPr>
          <w:rFonts w:ascii="Arial" w:hAnsi="Arial" w:cs="Arial"/>
          <w:sz w:val="24"/>
          <w:szCs w:val="24"/>
        </w:rPr>
        <w:t xml:space="preserve"> the member that he or she may do one or both of the following:</w:t>
      </w:r>
    </w:p>
    <w:p w14:paraId="7FE1E30F" w14:textId="344D1ECF" w:rsidR="00371074" w:rsidRPr="00371074" w:rsidRDefault="0077795F" w:rsidP="000F4D8B">
      <w:pPr>
        <w:spacing w:line="240" w:lineRule="auto"/>
        <w:ind w:left="2880" w:hanging="720"/>
        <w:jc w:val="both"/>
        <w:rPr>
          <w:rFonts w:ascii="Arial" w:hAnsi="Arial" w:cs="Arial"/>
          <w:sz w:val="24"/>
          <w:szCs w:val="24"/>
        </w:rPr>
      </w:pPr>
      <w:r>
        <w:rPr>
          <w:rFonts w:ascii="Arial" w:hAnsi="Arial" w:cs="Arial"/>
          <w:sz w:val="24"/>
          <w:szCs w:val="24"/>
        </w:rPr>
        <w:t>(i)</w:t>
      </w:r>
      <w:r>
        <w:rPr>
          <w:rFonts w:ascii="Arial" w:hAnsi="Arial" w:cs="Arial"/>
          <w:sz w:val="24"/>
          <w:szCs w:val="24"/>
        </w:rPr>
        <w:tab/>
        <w:t>A</w:t>
      </w:r>
      <w:r w:rsidR="00371074" w:rsidRPr="00371074">
        <w:rPr>
          <w:rFonts w:ascii="Arial" w:hAnsi="Arial" w:cs="Arial"/>
          <w:sz w:val="24"/>
          <w:szCs w:val="24"/>
        </w:rPr>
        <w:t>ttend the disciplinary meeting and address the disciplinary sub-committee at that meeting</w:t>
      </w:r>
      <w:r w:rsidR="004B1108">
        <w:rPr>
          <w:rFonts w:ascii="Arial" w:hAnsi="Arial" w:cs="Arial"/>
          <w:sz w:val="24"/>
          <w:szCs w:val="24"/>
        </w:rPr>
        <w:t>.</w:t>
      </w:r>
    </w:p>
    <w:p w14:paraId="17D0A02D" w14:textId="5CA2FB22" w:rsidR="00371074" w:rsidRPr="00371074" w:rsidRDefault="00371074" w:rsidP="000F4D8B">
      <w:pPr>
        <w:spacing w:line="240" w:lineRule="auto"/>
        <w:ind w:left="2880" w:hanging="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77795F" w:rsidRPr="00371074">
        <w:rPr>
          <w:rFonts w:ascii="Arial" w:hAnsi="Arial" w:cs="Arial"/>
          <w:sz w:val="24"/>
          <w:szCs w:val="24"/>
        </w:rPr>
        <w:t>Give</w:t>
      </w:r>
      <w:r w:rsidRPr="00371074">
        <w:rPr>
          <w:rFonts w:ascii="Arial" w:hAnsi="Arial" w:cs="Arial"/>
          <w:sz w:val="24"/>
          <w:szCs w:val="24"/>
        </w:rPr>
        <w:t xml:space="preserve"> a written statement to the disciplinary   sub-committee at any time before the disciplinary meeting</w:t>
      </w:r>
      <w:r w:rsidR="004B1108">
        <w:rPr>
          <w:rFonts w:ascii="Arial" w:hAnsi="Arial" w:cs="Arial"/>
          <w:sz w:val="24"/>
          <w:szCs w:val="24"/>
        </w:rPr>
        <w:t>.</w:t>
      </w:r>
      <w:r w:rsidRPr="00371074">
        <w:rPr>
          <w:rFonts w:ascii="Arial" w:hAnsi="Arial" w:cs="Arial"/>
          <w:sz w:val="24"/>
          <w:szCs w:val="24"/>
        </w:rPr>
        <w:t xml:space="preserve"> and </w:t>
      </w:r>
    </w:p>
    <w:p w14:paraId="399D9D37" w14:textId="77777777" w:rsidR="00371074" w:rsidRPr="00371074" w:rsidRDefault="00371074" w:rsidP="000F4D8B">
      <w:pPr>
        <w:spacing w:line="240" w:lineRule="auto"/>
        <w:ind w:left="1440" w:firstLine="720"/>
        <w:jc w:val="both"/>
        <w:rPr>
          <w:rFonts w:ascii="Arial" w:hAnsi="Arial" w:cs="Arial"/>
          <w:sz w:val="24"/>
          <w:szCs w:val="24"/>
        </w:rPr>
      </w:pPr>
      <w:r w:rsidRPr="00371074">
        <w:rPr>
          <w:rFonts w:ascii="Arial" w:hAnsi="Arial" w:cs="Arial"/>
          <w:sz w:val="24"/>
          <w:szCs w:val="24"/>
        </w:rPr>
        <w:t>(iii)</w:t>
      </w:r>
      <w:r w:rsidRPr="00371074">
        <w:rPr>
          <w:rFonts w:ascii="Arial" w:hAnsi="Arial" w:cs="Arial"/>
          <w:sz w:val="24"/>
          <w:szCs w:val="24"/>
        </w:rPr>
        <w:tab/>
      </w:r>
      <w:r w:rsidR="0077795F" w:rsidRPr="00371074">
        <w:rPr>
          <w:rFonts w:ascii="Arial" w:hAnsi="Arial" w:cs="Arial"/>
          <w:sz w:val="24"/>
          <w:szCs w:val="24"/>
        </w:rPr>
        <w:t>Setting</w:t>
      </w:r>
      <w:r w:rsidRPr="00371074">
        <w:rPr>
          <w:rFonts w:ascii="Arial" w:hAnsi="Arial" w:cs="Arial"/>
          <w:sz w:val="24"/>
          <w:szCs w:val="24"/>
        </w:rPr>
        <w:t xml:space="preserve"> out the member's appeal rights under rule 23.</w:t>
      </w:r>
    </w:p>
    <w:p w14:paraId="6EA509AA" w14:textId="77777777" w:rsidR="00371074" w:rsidRDefault="00371074" w:rsidP="000F4D8B">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 xml:space="preserve"> The notice must be given no earlier than 28 days, and no </w:t>
      </w:r>
      <w:r w:rsidR="0077795F" w:rsidRPr="00371074">
        <w:rPr>
          <w:rFonts w:ascii="Arial" w:hAnsi="Arial" w:cs="Arial"/>
          <w:sz w:val="24"/>
          <w:szCs w:val="24"/>
        </w:rPr>
        <w:t>later than</w:t>
      </w:r>
      <w:r w:rsidRPr="00371074">
        <w:rPr>
          <w:rFonts w:ascii="Arial" w:hAnsi="Arial" w:cs="Arial"/>
          <w:sz w:val="24"/>
          <w:szCs w:val="24"/>
        </w:rPr>
        <w:t xml:space="preserve"> 14 days, before the disciplinary meeting is held.</w:t>
      </w:r>
    </w:p>
    <w:p w14:paraId="4C70B1EC" w14:textId="77777777" w:rsidR="00371074" w:rsidRPr="000F4D8B" w:rsidRDefault="00371074" w:rsidP="00FE038D">
      <w:pPr>
        <w:pStyle w:val="TOC2Sections"/>
      </w:pPr>
      <w:bookmarkStart w:id="26" w:name="_Toc158655714"/>
      <w:r w:rsidRPr="000F4D8B">
        <w:t>22</w:t>
      </w:r>
      <w:r w:rsidRPr="000F4D8B">
        <w:tab/>
        <w:t>Decision of sub-committee</w:t>
      </w:r>
      <w:bookmarkEnd w:id="26"/>
    </w:p>
    <w:p w14:paraId="1A668B9F" w14:textId="77777777" w:rsidR="00371074" w:rsidRPr="00371074" w:rsidRDefault="00371074" w:rsidP="000F4D8B">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At the disciplinary meeting, the disciplinary sub-committee must:</w:t>
      </w:r>
    </w:p>
    <w:p w14:paraId="6B0700EA" w14:textId="7251BDDD" w:rsidR="00371074" w:rsidRPr="00371074" w:rsidRDefault="00371074" w:rsidP="000F4D8B">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Give</w:t>
      </w:r>
      <w:r w:rsidRPr="00371074">
        <w:rPr>
          <w:rFonts w:ascii="Arial" w:hAnsi="Arial" w:cs="Arial"/>
          <w:sz w:val="24"/>
          <w:szCs w:val="24"/>
        </w:rPr>
        <w:t xml:space="preserve"> the member an opportunity to be heard</w:t>
      </w:r>
      <w:r w:rsidR="004B1108">
        <w:rPr>
          <w:rFonts w:ascii="Arial" w:hAnsi="Arial" w:cs="Arial"/>
          <w:sz w:val="24"/>
          <w:szCs w:val="24"/>
        </w:rPr>
        <w:t>.</w:t>
      </w:r>
      <w:r w:rsidRPr="00371074">
        <w:rPr>
          <w:rFonts w:ascii="Arial" w:hAnsi="Arial" w:cs="Arial"/>
          <w:sz w:val="24"/>
          <w:szCs w:val="24"/>
        </w:rPr>
        <w:t xml:space="preserve"> and</w:t>
      </w:r>
    </w:p>
    <w:p w14:paraId="06BB0D05" w14:textId="77777777" w:rsidR="00371074" w:rsidRPr="00371074" w:rsidRDefault="00371074" w:rsidP="000F4D8B">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Consider</w:t>
      </w:r>
      <w:r w:rsidRPr="00371074">
        <w:rPr>
          <w:rFonts w:ascii="Arial" w:hAnsi="Arial" w:cs="Arial"/>
          <w:sz w:val="24"/>
          <w:szCs w:val="24"/>
        </w:rPr>
        <w:t xml:space="preserve"> any written statement submitted by the member.</w:t>
      </w:r>
    </w:p>
    <w:p w14:paraId="50EF1D9B" w14:textId="77777777" w:rsidR="00371074" w:rsidRPr="00371074" w:rsidRDefault="00371074" w:rsidP="000F4D8B">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After complying with Rule 22(1), the disciplinary sub-committee may:</w:t>
      </w:r>
    </w:p>
    <w:p w14:paraId="004FA445" w14:textId="6CC6894C" w:rsidR="00371074" w:rsidRPr="00371074" w:rsidRDefault="00371074" w:rsidP="000F4D8B">
      <w:pPr>
        <w:spacing w:line="240" w:lineRule="auto"/>
        <w:ind w:left="144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Take</w:t>
      </w:r>
      <w:r w:rsidRPr="00371074">
        <w:rPr>
          <w:rFonts w:ascii="Arial" w:hAnsi="Arial" w:cs="Arial"/>
          <w:sz w:val="24"/>
          <w:szCs w:val="24"/>
        </w:rPr>
        <w:t xml:space="preserve"> no further action against the member</w:t>
      </w:r>
      <w:r w:rsidR="004B1108">
        <w:rPr>
          <w:rFonts w:ascii="Arial" w:hAnsi="Arial" w:cs="Arial"/>
          <w:sz w:val="24"/>
          <w:szCs w:val="24"/>
        </w:rPr>
        <w:t>.</w:t>
      </w:r>
      <w:r w:rsidRPr="00371074">
        <w:rPr>
          <w:rFonts w:ascii="Arial" w:hAnsi="Arial" w:cs="Arial"/>
          <w:sz w:val="24"/>
          <w:szCs w:val="24"/>
        </w:rPr>
        <w:t xml:space="preserve"> or</w:t>
      </w:r>
    </w:p>
    <w:p w14:paraId="0A5DA032" w14:textId="77777777" w:rsidR="00371074" w:rsidRPr="00371074" w:rsidRDefault="00371074" w:rsidP="000F4D8B">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t>subject to Rule 22(3):</w:t>
      </w:r>
    </w:p>
    <w:p w14:paraId="44D74953" w14:textId="43B22608" w:rsidR="00371074" w:rsidRPr="00371074" w:rsidRDefault="00371074" w:rsidP="000F4D8B">
      <w:pPr>
        <w:spacing w:line="240" w:lineRule="auto"/>
        <w:ind w:left="1440" w:firstLine="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r>
      <w:r w:rsidR="00D61787" w:rsidRPr="00371074">
        <w:rPr>
          <w:rFonts w:ascii="Arial" w:hAnsi="Arial" w:cs="Arial"/>
          <w:sz w:val="24"/>
          <w:szCs w:val="24"/>
        </w:rPr>
        <w:t>Reprimand</w:t>
      </w:r>
      <w:r w:rsidRPr="00371074">
        <w:rPr>
          <w:rFonts w:ascii="Arial" w:hAnsi="Arial" w:cs="Arial"/>
          <w:sz w:val="24"/>
          <w:szCs w:val="24"/>
        </w:rPr>
        <w:t xml:space="preserve"> the member</w:t>
      </w:r>
      <w:r w:rsidR="004B1108">
        <w:rPr>
          <w:rFonts w:ascii="Arial" w:hAnsi="Arial" w:cs="Arial"/>
          <w:sz w:val="24"/>
          <w:szCs w:val="24"/>
        </w:rPr>
        <w:t>.</w:t>
      </w:r>
    </w:p>
    <w:p w14:paraId="1224CEFC" w14:textId="0B55CA6F" w:rsidR="00371074" w:rsidRPr="00371074" w:rsidRDefault="00371074" w:rsidP="000F4D8B">
      <w:pPr>
        <w:spacing w:line="240" w:lineRule="auto"/>
        <w:ind w:left="2880" w:hanging="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D61787" w:rsidRPr="00371074">
        <w:rPr>
          <w:rFonts w:ascii="Arial" w:hAnsi="Arial" w:cs="Arial"/>
          <w:sz w:val="24"/>
          <w:szCs w:val="24"/>
        </w:rPr>
        <w:t>Suspend</w:t>
      </w:r>
      <w:r w:rsidRPr="00371074">
        <w:rPr>
          <w:rFonts w:ascii="Arial" w:hAnsi="Arial" w:cs="Arial"/>
          <w:sz w:val="24"/>
          <w:szCs w:val="24"/>
        </w:rPr>
        <w:t xml:space="preserve"> the membership rights of the member for a specified period</w:t>
      </w:r>
      <w:r w:rsidR="004B1108">
        <w:rPr>
          <w:rFonts w:ascii="Arial" w:hAnsi="Arial" w:cs="Arial"/>
          <w:sz w:val="24"/>
          <w:szCs w:val="24"/>
        </w:rPr>
        <w:t>.</w:t>
      </w:r>
      <w:r w:rsidRPr="00371074">
        <w:rPr>
          <w:rFonts w:ascii="Arial" w:hAnsi="Arial" w:cs="Arial"/>
          <w:sz w:val="24"/>
          <w:szCs w:val="24"/>
        </w:rPr>
        <w:t xml:space="preserve"> or</w:t>
      </w:r>
    </w:p>
    <w:p w14:paraId="29255BEF" w14:textId="77777777" w:rsidR="00371074" w:rsidRPr="00371074" w:rsidRDefault="00371074" w:rsidP="00D61787">
      <w:pPr>
        <w:spacing w:line="240" w:lineRule="auto"/>
        <w:ind w:left="1440" w:firstLine="720"/>
        <w:jc w:val="both"/>
        <w:rPr>
          <w:rFonts w:ascii="Arial" w:hAnsi="Arial" w:cs="Arial"/>
          <w:sz w:val="24"/>
          <w:szCs w:val="24"/>
        </w:rPr>
      </w:pPr>
      <w:r w:rsidRPr="00371074">
        <w:rPr>
          <w:rFonts w:ascii="Arial" w:hAnsi="Arial" w:cs="Arial"/>
          <w:sz w:val="24"/>
          <w:szCs w:val="24"/>
        </w:rPr>
        <w:t>(iii)</w:t>
      </w:r>
      <w:r w:rsidRPr="00371074">
        <w:rPr>
          <w:rFonts w:ascii="Arial" w:hAnsi="Arial" w:cs="Arial"/>
          <w:sz w:val="24"/>
          <w:szCs w:val="24"/>
        </w:rPr>
        <w:tab/>
      </w:r>
      <w:r w:rsidR="00D61787" w:rsidRPr="00371074">
        <w:rPr>
          <w:rFonts w:ascii="Arial" w:hAnsi="Arial" w:cs="Arial"/>
          <w:sz w:val="24"/>
          <w:szCs w:val="24"/>
        </w:rPr>
        <w:t>Expel</w:t>
      </w:r>
      <w:r w:rsidRPr="00371074">
        <w:rPr>
          <w:rFonts w:ascii="Arial" w:hAnsi="Arial" w:cs="Arial"/>
          <w:sz w:val="24"/>
          <w:szCs w:val="24"/>
        </w:rPr>
        <w:t xml:space="preserve"> t</w:t>
      </w:r>
      <w:r w:rsidR="00D61787">
        <w:rPr>
          <w:rFonts w:ascii="Arial" w:hAnsi="Arial" w:cs="Arial"/>
          <w:sz w:val="24"/>
          <w:szCs w:val="24"/>
        </w:rPr>
        <w:t>he member from the Association.</w:t>
      </w:r>
    </w:p>
    <w:p w14:paraId="1944B71E" w14:textId="77777777" w:rsidR="00371074" w:rsidRPr="00371074" w:rsidRDefault="00371074" w:rsidP="000F4D8B">
      <w:pPr>
        <w:spacing w:line="240" w:lineRule="auto"/>
        <w:ind w:firstLine="720"/>
        <w:jc w:val="both"/>
        <w:rPr>
          <w:rFonts w:ascii="Arial" w:hAnsi="Arial" w:cs="Arial"/>
          <w:sz w:val="24"/>
          <w:szCs w:val="24"/>
        </w:rPr>
      </w:pPr>
      <w:r w:rsidRPr="00371074">
        <w:rPr>
          <w:rFonts w:ascii="Arial" w:hAnsi="Arial" w:cs="Arial"/>
          <w:sz w:val="24"/>
          <w:szCs w:val="24"/>
        </w:rPr>
        <w:lastRenderedPageBreak/>
        <w:t>(3)</w:t>
      </w:r>
      <w:r w:rsidRPr="00371074">
        <w:rPr>
          <w:rFonts w:ascii="Arial" w:hAnsi="Arial" w:cs="Arial"/>
          <w:sz w:val="24"/>
          <w:szCs w:val="24"/>
        </w:rPr>
        <w:tab/>
        <w:t>The disciplinary sub-committee may not fine the member.</w:t>
      </w:r>
    </w:p>
    <w:p w14:paraId="7C31C4D3" w14:textId="77777777" w:rsidR="00371074" w:rsidRPr="00371074" w:rsidRDefault="00371074" w:rsidP="000F4D8B">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The suspension of membership rights or the expulsion of a member by the disciplinary sub-committee under this Rule takes effect immediately after the vote is passed.</w:t>
      </w:r>
    </w:p>
    <w:p w14:paraId="1C58C512" w14:textId="51F6C238" w:rsidR="00371074" w:rsidRPr="000F4D8B" w:rsidRDefault="00D61787" w:rsidP="00FE038D">
      <w:pPr>
        <w:pStyle w:val="TOC2Sections"/>
      </w:pPr>
      <w:bookmarkStart w:id="27" w:name="_Toc158655715"/>
      <w:r>
        <w:t>23</w:t>
      </w:r>
      <w:r w:rsidR="00E1009B">
        <w:tab/>
      </w:r>
      <w:r w:rsidR="00371074" w:rsidRPr="000F4D8B">
        <w:t>Appeal rights</w:t>
      </w:r>
      <w:bookmarkEnd w:id="27"/>
    </w:p>
    <w:p w14:paraId="148D051B" w14:textId="77777777" w:rsidR="00371074" w:rsidRPr="00371074" w:rsidRDefault="00371074" w:rsidP="000F4D8B">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 person whose membership rights have been suspended or who has been expelled from the Association under Rule 22 may give notice to the effect that he or she wishes to appeal against the suspension or expulsion.</w:t>
      </w:r>
    </w:p>
    <w:p w14:paraId="01098DD1" w14:textId="77777777" w:rsidR="00371074" w:rsidRPr="00371074" w:rsidRDefault="00371074" w:rsidP="000F4D8B">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notice must be in writing and given:</w:t>
      </w:r>
    </w:p>
    <w:p w14:paraId="66923675" w14:textId="4292DDC6" w:rsidR="00371074" w:rsidRPr="00371074" w:rsidRDefault="000F4D8B" w:rsidP="000F4D8B">
      <w:pPr>
        <w:spacing w:line="240" w:lineRule="auto"/>
        <w:ind w:left="720" w:firstLine="720"/>
        <w:jc w:val="both"/>
        <w:rPr>
          <w:rFonts w:ascii="Arial" w:hAnsi="Arial" w:cs="Arial"/>
          <w:sz w:val="24"/>
          <w:szCs w:val="24"/>
        </w:rPr>
      </w:pPr>
      <w:r>
        <w:rPr>
          <w:rFonts w:ascii="Arial" w:hAnsi="Arial" w:cs="Arial"/>
          <w:sz w:val="24"/>
          <w:szCs w:val="24"/>
        </w:rPr>
        <w:t>(a)</w:t>
      </w:r>
      <w:r w:rsidR="00371074" w:rsidRPr="00371074">
        <w:rPr>
          <w:rFonts w:ascii="Arial" w:hAnsi="Arial" w:cs="Arial"/>
          <w:sz w:val="24"/>
          <w:szCs w:val="24"/>
        </w:rPr>
        <w:tab/>
      </w:r>
      <w:r w:rsidR="00D61787" w:rsidRPr="00371074">
        <w:rPr>
          <w:rFonts w:ascii="Arial" w:hAnsi="Arial" w:cs="Arial"/>
          <w:sz w:val="24"/>
          <w:szCs w:val="24"/>
        </w:rPr>
        <w:t>To</w:t>
      </w:r>
      <w:r w:rsidR="00371074" w:rsidRPr="00371074">
        <w:rPr>
          <w:rFonts w:ascii="Arial" w:hAnsi="Arial" w:cs="Arial"/>
          <w:sz w:val="24"/>
          <w:szCs w:val="24"/>
        </w:rPr>
        <w:t xml:space="preserve"> the disciplinary sub-committee immediately after the vote to</w:t>
      </w:r>
      <w:r>
        <w:rPr>
          <w:rFonts w:ascii="Arial" w:hAnsi="Arial" w:cs="Arial"/>
          <w:sz w:val="24"/>
          <w:szCs w:val="24"/>
        </w:rPr>
        <w:tab/>
      </w:r>
      <w:r>
        <w:rPr>
          <w:rFonts w:ascii="Arial" w:hAnsi="Arial" w:cs="Arial"/>
          <w:sz w:val="24"/>
          <w:szCs w:val="24"/>
        </w:rPr>
        <w:tab/>
        <w:t>s</w:t>
      </w:r>
      <w:r w:rsidR="00371074" w:rsidRPr="00371074">
        <w:rPr>
          <w:rFonts w:ascii="Arial" w:hAnsi="Arial" w:cs="Arial"/>
          <w:sz w:val="24"/>
          <w:szCs w:val="24"/>
        </w:rPr>
        <w:t>uspend or expel the person is taken</w:t>
      </w:r>
      <w:r w:rsidR="004B1108">
        <w:rPr>
          <w:rFonts w:ascii="Arial" w:hAnsi="Arial" w:cs="Arial"/>
          <w:sz w:val="24"/>
          <w:szCs w:val="24"/>
        </w:rPr>
        <w:t>.</w:t>
      </w:r>
      <w:r w:rsidR="00371074" w:rsidRPr="00371074">
        <w:rPr>
          <w:rFonts w:ascii="Arial" w:hAnsi="Arial" w:cs="Arial"/>
          <w:sz w:val="24"/>
          <w:szCs w:val="24"/>
        </w:rPr>
        <w:t xml:space="preserve"> or</w:t>
      </w:r>
    </w:p>
    <w:p w14:paraId="124014CD" w14:textId="77777777" w:rsidR="00371074" w:rsidRPr="00371074" w:rsidRDefault="000F4D8B" w:rsidP="000F4D8B">
      <w:pPr>
        <w:spacing w:line="240" w:lineRule="auto"/>
        <w:ind w:left="720"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61787" w:rsidRPr="00371074">
        <w:rPr>
          <w:rFonts w:ascii="Arial" w:hAnsi="Arial" w:cs="Arial"/>
          <w:sz w:val="24"/>
          <w:szCs w:val="24"/>
        </w:rPr>
        <w:t>To</w:t>
      </w:r>
      <w:r w:rsidR="00371074" w:rsidRPr="00371074">
        <w:rPr>
          <w:rFonts w:ascii="Arial" w:hAnsi="Arial" w:cs="Arial"/>
          <w:sz w:val="24"/>
          <w:szCs w:val="24"/>
        </w:rPr>
        <w:t xml:space="preserve"> the Secretary not later than 48 hours after the vote.</w:t>
      </w:r>
    </w:p>
    <w:p w14:paraId="3F6AC9CD" w14:textId="77777777" w:rsidR="000F4D8B" w:rsidRDefault="000F4D8B" w:rsidP="000F4D8B">
      <w:pPr>
        <w:spacing w:line="240" w:lineRule="auto"/>
        <w:ind w:left="1440" w:hanging="731"/>
        <w:jc w:val="both"/>
        <w:rPr>
          <w:rFonts w:ascii="Arial" w:hAnsi="Arial" w:cs="Arial"/>
          <w:sz w:val="24"/>
          <w:szCs w:val="24"/>
        </w:rPr>
      </w:pPr>
      <w:r>
        <w:rPr>
          <w:rFonts w:ascii="Arial" w:hAnsi="Arial" w:cs="Arial"/>
          <w:sz w:val="24"/>
          <w:szCs w:val="24"/>
        </w:rPr>
        <w:t xml:space="preserve">(3)    </w:t>
      </w:r>
      <w:r w:rsidR="00371074" w:rsidRPr="00371074">
        <w:rPr>
          <w:rFonts w:ascii="Arial" w:hAnsi="Arial" w:cs="Arial"/>
          <w:sz w:val="24"/>
          <w:szCs w:val="24"/>
        </w:rPr>
        <w:t>If a person has given notice under Rule 23(2), a disciplinary appeal meeting must be convened by the Board as soon as practicable, but in any event not later than 21 days, after the notice is received.</w:t>
      </w:r>
    </w:p>
    <w:p w14:paraId="7ECC8254" w14:textId="77777777" w:rsidR="00371074" w:rsidRPr="00371074" w:rsidRDefault="000F4D8B" w:rsidP="000F4D8B">
      <w:pPr>
        <w:spacing w:line="240" w:lineRule="auto"/>
        <w:ind w:left="1440" w:hanging="731"/>
        <w:jc w:val="both"/>
        <w:rPr>
          <w:rFonts w:ascii="Arial" w:hAnsi="Arial" w:cs="Arial"/>
          <w:sz w:val="24"/>
          <w:szCs w:val="24"/>
        </w:rPr>
      </w:pPr>
      <w:r>
        <w:rPr>
          <w:rFonts w:ascii="Arial" w:hAnsi="Arial" w:cs="Arial"/>
          <w:sz w:val="24"/>
          <w:szCs w:val="24"/>
        </w:rPr>
        <w:t xml:space="preserve">4)        </w:t>
      </w:r>
      <w:r w:rsidR="00371074" w:rsidRPr="00371074">
        <w:rPr>
          <w:rFonts w:ascii="Arial" w:hAnsi="Arial" w:cs="Arial"/>
          <w:sz w:val="24"/>
          <w:szCs w:val="24"/>
        </w:rPr>
        <w:t>Notice of the disciplinary appeal meeting must be given to each member of the Association who is entitled to vote as soon as practicable and must:</w:t>
      </w:r>
    </w:p>
    <w:p w14:paraId="06B0CDF3" w14:textId="5E0FB608" w:rsidR="00371074" w:rsidRPr="00371074" w:rsidRDefault="00371074" w:rsidP="000F4D8B">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Specify</w:t>
      </w:r>
      <w:r w:rsidRPr="00371074">
        <w:rPr>
          <w:rFonts w:ascii="Arial" w:hAnsi="Arial" w:cs="Arial"/>
          <w:sz w:val="24"/>
          <w:szCs w:val="24"/>
        </w:rPr>
        <w:t xml:space="preserve"> the date, time, and place of the meeting</w:t>
      </w:r>
      <w:r w:rsidR="004B1108">
        <w:rPr>
          <w:rFonts w:ascii="Arial" w:hAnsi="Arial" w:cs="Arial"/>
          <w:sz w:val="24"/>
          <w:szCs w:val="24"/>
        </w:rPr>
        <w:t>.</w:t>
      </w:r>
      <w:r w:rsidRPr="00371074">
        <w:rPr>
          <w:rFonts w:ascii="Arial" w:hAnsi="Arial" w:cs="Arial"/>
          <w:sz w:val="24"/>
          <w:szCs w:val="24"/>
        </w:rPr>
        <w:t xml:space="preserve"> and</w:t>
      </w:r>
    </w:p>
    <w:p w14:paraId="47D99973" w14:textId="77777777" w:rsidR="00371074" w:rsidRPr="00371074" w:rsidRDefault="00371074" w:rsidP="000F4D8B">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State</w:t>
      </w:r>
      <w:r w:rsidRPr="00371074">
        <w:rPr>
          <w:rFonts w:ascii="Arial" w:hAnsi="Arial" w:cs="Arial"/>
          <w:sz w:val="24"/>
          <w:szCs w:val="24"/>
        </w:rPr>
        <w:t>:</w:t>
      </w:r>
    </w:p>
    <w:p w14:paraId="01E0B722" w14:textId="446EDFA9" w:rsidR="00371074" w:rsidRPr="00371074" w:rsidRDefault="00371074" w:rsidP="000F4D8B">
      <w:pPr>
        <w:spacing w:line="240" w:lineRule="auto"/>
        <w:ind w:left="2880" w:hanging="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name of the person against whom the disciplinary action has been taken</w:t>
      </w:r>
      <w:r w:rsidR="004B1108">
        <w:rPr>
          <w:rFonts w:ascii="Arial" w:hAnsi="Arial" w:cs="Arial"/>
          <w:sz w:val="24"/>
          <w:szCs w:val="24"/>
        </w:rPr>
        <w:t>.</w:t>
      </w:r>
      <w:r w:rsidRPr="00371074">
        <w:rPr>
          <w:rFonts w:ascii="Arial" w:hAnsi="Arial" w:cs="Arial"/>
          <w:sz w:val="24"/>
          <w:szCs w:val="24"/>
        </w:rPr>
        <w:t xml:space="preserve"> </w:t>
      </w:r>
    </w:p>
    <w:p w14:paraId="24DE4B7A" w14:textId="189A47C0" w:rsidR="00371074" w:rsidRPr="00371074" w:rsidRDefault="000F4D8B"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(ii)</w:t>
      </w:r>
      <w:r w:rsidR="00371074" w:rsidRPr="00371074">
        <w:rPr>
          <w:rFonts w:ascii="Arial" w:hAnsi="Arial" w:cs="Arial"/>
          <w:sz w:val="24"/>
          <w:szCs w:val="24"/>
        </w:rPr>
        <w:tab/>
      </w:r>
      <w:r w:rsidR="00D61787" w:rsidRPr="00371074">
        <w:rPr>
          <w:rFonts w:ascii="Arial" w:hAnsi="Arial" w:cs="Arial"/>
          <w:sz w:val="24"/>
          <w:szCs w:val="24"/>
        </w:rPr>
        <w:t>The</w:t>
      </w:r>
      <w:r w:rsidR="00371074" w:rsidRPr="00371074">
        <w:rPr>
          <w:rFonts w:ascii="Arial" w:hAnsi="Arial" w:cs="Arial"/>
          <w:sz w:val="24"/>
          <w:szCs w:val="24"/>
        </w:rPr>
        <w:t xml:space="preserve"> grounds for taking that action</w:t>
      </w:r>
      <w:r w:rsidR="004B1108">
        <w:rPr>
          <w:rFonts w:ascii="Arial" w:hAnsi="Arial" w:cs="Arial"/>
          <w:sz w:val="24"/>
          <w:szCs w:val="24"/>
        </w:rPr>
        <w:t>.</w:t>
      </w:r>
      <w:r w:rsidR="00371074" w:rsidRPr="00371074">
        <w:rPr>
          <w:rFonts w:ascii="Arial" w:hAnsi="Arial" w:cs="Arial"/>
          <w:sz w:val="24"/>
          <w:szCs w:val="24"/>
        </w:rPr>
        <w:t xml:space="preserve"> and</w:t>
      </w:r>
    </w:p>
    <w:p w14:paraId="7F023CAB" w14:textId="77777777" w:rsidR="00371074" w:rsidRPr="00371074" w:rsidRDefault="00371074" w:rsidP="000F4D8B">
      <w:pPr>
        <w:spacing w:line="240" w:lineRule="auto"/>
        <w:ind w:left="2880" w:hanging="753"/>
        <w:jc w:val="both"/>
        <w:rPr>
          <w:rFonts w:ascii="Arial" w:hAnsi="Arial" w:cs="Arial"/>
          <w:sz w:val="24"/>
          <w:szCs w:val="24"/>
        </w:rPr>
      </w:pPr>
      <w:r w:rsidRPr="00371074">
        <w:rPr>
          <w:rFonts w:ascii="Arial" w:hAnsi="Arial" w:cs="Arial"/>
          <w:sz w:val="24"/>
          <w:szCs w:val="24"/>
        </w:rPr>
        <w:t>(iii)</w:t>
      </w:r>
      <w:r w:rsidRPr="00371074">
        <w:rPr>
          <w:rFonts w:ascii="Arial" w:hAnsi="Arial" w:cs="Arial"/>
          <w:sz w:val="24"/>
          <w:szCs w:val="24"/>
        </w:rPr>
        <w:tab/>
      </w:r>
      <w:r w:rsidR="00D61787" w:rsidRPr="00371074">
        <w:rPr>
          <w:rFonts w:ascii="Arial" w:hAnsi="Arial" w:cs="Arial"/>
          <w:sz w:val="24"/>
          <w:szCs w:val="24"/>
        </w:rPr>
        <w:t>That</w:t>
      </w:r>
      <w:r w:rsidRPr="00371074">
        <w:rPr>
          <w:rFonts w:ascii="Arial" w:hAnsi="Arial" w:cs="Arial"/>
          <w:sz w:val="24"/>
          <w:szCs w:val="24"/>
        </w:rPr>
        <w:t xml:space="preserve"> at the disciplinary appeal meeting the members present must vote on whether the decision to suspend or expel the person should be upheld or revoked.</w:t>
      </w:r>
    </w:p>
    <w:p w14:paraId="13DE698E" w14:textId="4A37616F" w:rsidR="00371074" w:rsidRPr="003E47B5" w:rsidRDefault="003E47B5" w:rsidP="00FE038D">
      <w:pPr>
        <w:pStyle w:val="TOC2Sections"/>
      </w:pPr>
      <w:bookmarkStart w:id="28" w:name="_Toc158655716"/>
      <w:r>
        <w:t>24</w:t>
      </w:r>
      <w:r w:rsidR="00E1009B">
        <w:tab/>
      </w:r>
      <w:r w:rsidR="00371074" w:rsidRPr="000F4D8B">
        <w:t>Conduct</w:t>
      </w:r>
      <w:r>
        <w:t xml:space="preserve"> of disciplinary appeal meeting</w:t>
      </w:r>
      <w:bookmarkEnd w:id="28"/>
    </w:p>
    <w:p w14:paraId="568422C2" w14:textId="77777777" w:rsidR="00371074" w:rsidRPr="00371074" w:rsidRDefault="00371074" w:rsidP="003E47B5">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At a disciplinary appeal meeting:</w:t>
      </w:r>
    </w:p>
    <w:p w14:paraId="263652D5" w14:textId="50E5BF89" w:rsidR="00371074" w:rsidRPr="00371074" w:rsidRDefault="00371074" w:rsidP="003E47B5">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No</w:t>
      </w:r>
      <w:r w:rsidRPr="00371074">
        <w:rPr>
          <w:rFonts w:ascii="Arial" w:hAnsi="Arial" w:cs="Arial"/>
          <w:sz w:val="24"/>
          <w:szCs w:val="24"/>
        </w:rPr>
        <w:t xml:space="preserve"> business other than the question of the appeal may be conducted</w:t>
      </w:r>
      <w:r w:rsidR="004B1108">
        <w:rPr>
          <w:rFonts w:ascii="Arial" w:hAnsi="Arial" w:cs="Arial"/>
          <w:sz w:val="24"/>
          <w:szCs w:val="24"/>
        </w:rPr>
        <w:t>.</w:t>
      </w:r>
      <w:r w:rsidRPr="00371074">
        <w:rPr>
          <w:rFonts w:ascii="Arial" w:hAnsi="Arial" w:cs="Arial"/>
          <w:sz w:val="24"/>
          <w:szCs w:val="24"/>
        </w:rPr>
        <w:t xml:space="preserve"> </w:t>
      </w:r>
    </w:p>
    <w:p w14:paraId="0D146D81" w14:textId="0FC552B0" w:rsidR="00371074" w:rsidRPr="00371074" w:rsidRDefault="00371074" w:rsidP="003E47B5">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Board must state the grounds for suspending or expelling the member and the reasons for taking that action</w:t>
      </w:r>
      <w:r w:rsidR="004B1108">
        <w:rPr>
          <w:rFonts w:ascii="Arial" w:hAnsi="Arial" w:cs="Arial"/>
          <w:sz w:val="24"/>
          <w:szCs w:val="24"/>
        </w:rPr>
        <w:t>.</w:t>
      </w:r>
      <w:r w:rsidRPr="00371074">
        <w:rPr>
          <w:rFonts w:ascii="Arial" w:hAnsi="Arial" w:cs="Arial"/>
          <w:sz w:val="24"/>
          <w:szCs w:val="24"/>
        </w:rPr>
        <w:t xml:space="preserve"> and</w:t>
      </w:r>
    </w:p>
    <w:p w14:paraId="63B9A336" w14:textId="77777777" w:rsidR="00371074" w:rsidRPr="00371074" w:rsidRDefault="00371074" w:rsidP="003E47B5">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person whose membership has been suspended or who has been expelled must be given an opportunity to be heard.</w:t>
      </w:r>
    </w:p>
    <w:p w14:paraId="63B7350B"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After complying with Rule 24(1), the members present and entitled to vote at the meeting must vote by secret ballot on the question of whether the decision to suspend or expel the person should be upheld or revoked.</w:t>
      </w:r>
    </w:p>
    <w:p w14:paraId="067ACC74" w14:textId="77777777" w:rsidR="00371074" w:rsidRPr="00371074" w:rsidRDefault="00371074" w:rsidP="003E47B5">
      <w:pPr>
        <w:spacing w:line="240" w:lineRule="auto"/>
        <w:ind w:firstLine="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A member may not vote by proxy at the meeting.</w:t>
      </w:r>
    </w:p>
    <w:p w14:paraId="30022F5F"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lastRenderedPageBreak/>
        <w:t>(4)</w:t>
      </w:r>
      <w:r w:rsidRPr="00371074">
        <w:rPr>
          <w:rFonts w:ascii="Arial" w:hAnsi="Arial" w:cs="Arial"/>
          <w:sz w:val="24"/>
          <w:szCs w:val="24"/>
        </w:rPr>
        <w:tab/>
        <w:t>The decision is upheld if not less than three quarters of the members voting at the meeting vote in favour of the decision.</w:t>
      </w:r>
    </w:p>
    <w:p w14:paraId="5EE00FF3" w14:textId="77777777" w:rsidR="00371074" w:rsidRPr="00371074" w:rsidRDefault="00371074" w:rsidP="00371074">
      <w:pPr>
        <w:spacing w:line="240" w:lineRule="auto"/>
        <w:jc w:val="both"/>
        <w:rPr>
          <w:rFonts w:ascii="Arial" w:hAnsi="Arial" w:cs="Arial"/>
          <w:sz w:val="24"/>
          <w:szCs w:val="24"/>
        </w:rPr>
      </w:pPr>
    </w:p>
    <w:p w14:paraId="54D0BF35" w14:textId="77777777" w:rsidR="00371074" w:rsidRPr="003E47B5" w:rsidRDefault="00371074" w:rsidP="003E47B5">
      <w:pPr>
        <w:spacing w:line="240" w:lineRule="auto"/>
        <w:jc w:val="center"/>
        <w:rPr>
          <w:rFonts w:ascii="Arial" w:hAnsi="Arial" w:cs="Arial"/>
          <w:b/>
          <w:sz w:val="24"/>
          <w:szCs w:val="24"/>
        </w:rPr>
      </w:pPr>
      <w:r w:rsidRPr="003E47B5">
        <w:rPr>
          <w:rFonts w:ascii="Arial" w:hAnsi="Arial" w:cs="Arial"/>
          <w:b/>
          <w:sz w:val="24"/>
          <w:szCs w:val="24"/>
        </w:rPr>
        <w:t>Division 3 – Grievance procedure</w:t>
      </w:r>
    </w:p>
    <w:p w14:paraId="67443D9A" w14:textId="5DA80227" w:rsidR="00371074" w:rsidRPr="003E47B5" w:rsidRDefault="003E47B5" w:rsidP="00FE038D">
      <w:pPr>
        <w:pStyle w:val="TOC2Sections"/>
      </w:pPr>
      <w:bookmarkStart w:id="29" w:name="_Toc158655717"/>
      <w:r>
        <w:t>25</w:t>
      </w:r>
      <w:r w:rsidR="00E1009B">
        <w:tab/>
      </w:r>
      <w:r w:rsidR="00371074" w:rsidRPr="003E47B5">
        <w:t>Application</w:t>
      </w:r>
      <w:bookmarkEnd w:id="29"/>
    </w:p>
    <w:p w14:paraId="3FFC259F"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 xml:space="preserve">(1) </w:t>
      </w:r>
      <w:r w:rsidR="003E47B5">
        <w:rPr>
          <w:rFonts w:ascii="Arial" w:hAnsi="Arial" w:cs="Arial"/>
          <w:sz w:val="24"/>
          <w:szCs w:val="24"/>
        </w:rPr>
        <w:tab/>
      </w:r>
      <w:r w:rsidRPr="00371074">
        <w:rPr>
          <w:rFonts w:ascii="Arial" w:hAnsi="Arial" w:cs="Arial"/>
          <w:sz w:val="24"/>
          <w:szCs w:val="24"/>
        </w:rPr>
        <w:t>The grievance procedure set out in this Division applies to disputes under these Rules between:</w:t>
      </w:r>
    </w:p>
    <w:p w14:paraId="473C1516" w14:textId="06639179"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t xml:space="preserve">(a)      </w:t>
      </w:r>
      <w:r w:rsidR="00D61787" w:rsidRPr="00371074">
        <w:rPr>
          <w:rFonts w:ascii="Arial" w:hAnsi="Arial" w:cs="Arial"/>
          <w:sz w:val="24"/>
          <w:szCs w:val="24"/>
        </w:rPr>
        <w:t>A</w:t>
      </w:r>
      <w:r w:rsidRPr="00371074">
        <w:rPr>
          <w:rFonts w:ascii="Arial" w:hAnsi="Arial" w:cs="Arial"/>
          <w:sz w:val="24"/>
          <w:szCs w:val="24"/>
        </w:rPr>
        <w:t xml:space="preserve"> member and another member</w:t>
      </w:r>
      <w:r w:rsidR="004B1108">
        <w:rPr>
          <w:rFonts w:ascii="Arial" w:hAnsi="Arial" w:cs="Arial"/>
          <w:sz w:val="24"/>
          <w:szCs w:val="24"/>
        </w:rPr>
        <w:t>.</w:t>
      </w:r>
    </w:p>
    <w:p w14:paraId="6701BC0A" w14:textId="3C514335"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t xml:space="preserve">(b)      </w:t>
      </w:r>
      <w:r w:rsidR="00D61787" w:rsidRPr="00371074">
        <w:rPr>
          <w:rFonts w:ascii="Arial" w:hAnsi="Arial" w:cs="Arial"/>
          <w:sz w:val="24"/>
          <w:szCs w:val="24"/>
        </w:rPr>
        <w:t>A</w:t>
      </w:r>
      <w:r w:rsidRPr="00371074">
        <w:rPr>
          <w:rFonts w:ascii="Arial" w:hAnsi="Arial" w:cs="Arial"/>
          <w:sz w:val="24"/>
          <w:szCs w:val="24"/>
        </w:rPr>
        <w:t xml:space="preserve"> member and the Board</w:t>
      </w:r>
      <w:r w:rsidR="004B1108">
        <w:rPr>
          <w:rFonts w:ascii="Arial" w:hAnsi="Arial" w:cs="Arial"/>
          <w:sz w:val="24"/>
          <w:szCs w:val="24"/>
        </w:rPr>
        <w:t>.</w:t>
      </w:r>
      <w:r w:rsidRPr="00371074">
        <w:rPr>
          <w:rFonts w:ascii="Arial" w:hAnsi="Arial" w:cs="Arial"/>
          <w:sz w:val="24"/>
          <w:szCs w:val="24"/>
        </w:rPr>
        <w:t xml:space="preserve"> </w:t>
      </w:r>
    </w:p>
    <w:p w14:paraId="4897BDAC" w14:textId="77777777"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t xml:space="preserve">(c)    </w:t>
      </w:r>
      <w:r w:rsidR="00D61787">
        <w:rPr>
          <w:rFonts w:ascii="Arial" w:hAnsi="Arial" w:cs="Arial"/>
          <w:sz w:val="24"/>
          <w:szCs w:val="24"/>
        </w:rPr>
        <w:t xml:space="preserve">  A</w:t>
      </w:r>
      <w:r w:rsidRPr="00371074">
        <w:rPr>
          <w:rFonts w:ascii="Arial" w:hAnsi="Arial" w:cs="Arial"/>
          <w:sz w:val="24"/>
          <w:szCs w:val="24"/>
        </w:rPr>
        <w:t xml:space="preserve"> member and the Association.</w:t>
      </w:r>
    </w:p>
    <w:p w14:paraId="00545ADC"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 xml:space="preserve">(2) </w:t>
      </w:r>
      <w:r w:rsidR="003E47B5">
        <w:rPr>
          <w:rFonts w:ascii="Arial" w:hAnsi="Arial" w:cs="Arial"/>
          <w:sz w:val="24"/>
          <w:szCs w:val="24"/>
        </w:rPr>
        <w:tab/>
      </w:r>
      <w:r w:rsidRPr="00371074">
        <w:rPr>
          <w:rFonts w:ascii="Arial" w:hAnsi="Arial" w:cs="Arial"/>
          <w:sz w:val="24"/>
          <w:szCs w:val="24"/>
        </w:rPr>
        <w:t xml:space="preserve">A member must not initiate a grievance procedure </w:t>
      </w:r>
      <w:r w:rsidR="00D61787" w:rsidRPr="00371074">
        <w:rPr>
          <w:rFonts w:ascii="Arial" w:hAnsi="Arial" w:cs="Arial"/>
          <w:sz w:val="24"/>
          <w:szCs w:val="24"/>
        </w:rPr>
        <w:t>in relation</w:t>
      </w:r>
      <w:r w:rsidRPr="00371074">
        <w:rPr>
          <w:rFonts w:ascii="Arial" w:hAnsi="Arial" w:cs="Arial"/>
          <w:sz w:val="24"/>
          <w:szCs w:val="24"/>
        </w:rPr>
        <w:t xml:space="preserve"> to a matter that is the subject of a disciplinary procedure until the disciplina</w:t>
      </w:r>
      <w:r w:rsidR="003E47B5">
        <w:rPr>
          <w:rFonts w:ascii="Arial" w:hAnsi="Arial" w:cs="Arial"/>
          <w:sz w:val="24"/>
          <w:szCs w:val="24"/>
        </w:rPr>
        <w:t>ry procedure has been completed</w:t>
      </w:r>
    </w:p>
    <w:p w14:paraId="3F2E6890" w14:textId="23C6F254" w:rsidR="00371074" w:rsidRPr="003E47B5" w:rsidRDefault="00371074" w:rsidP="00FE038D">
      <w:pPr>
        <w:pStyle w:val="TOC2Sections"/>
      </w:pPr>
      <w:bookmarkStart w:id="30" w:name="_Toc158655718"/>
      <w:r w:rsidRPr="003E47B5">
        <w:t>26</w:t>
      </w:r>
      <w:r w:rsidR="00E1009B">
        <w:tab/>
      </w:r>
      <w:r w:rsidRPr="003E47B5">
        <w:t>Parties must attempt to resolve the dispute</w:t>
      </w:r>
      <w:bookmarkEnd w:id="30"/>
      <w:r w:rsidR="004B1108">
        <w:t>.</w:t>
      </w:r>
    </w:p>
    <w:p w14:paraId="726E3075"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The parties to a dispute must attempt to resolve the dispute between themselves within 14 days of the dispute coming to the attention of each party.</w:t>
      </w:r>
    </w:p>
    <w:p w14:paraId="0845E00F" w14:textId="15C5D032" w:rsidR="00371074" w:rsidRPr="003E47B5" w:rsidRDefault="00371074" w:rsidP="00FE038D">
      <w:pPr>
        <w:pStyle w:val="TOC2Sections"/>
      </w:pPr>
      <w:bookmarkStart w:id="31" w:name="_Toc158655719"/>
      <w:r w:rsidRPr="003E47B5">
        <w:t>27</w:t>
      </w:r>
      <w:r w:rsidR="00E1009B">
        <w:tab/>
      </w:r>
      <w:r w:rsidRPr="003E47B5">
        <w:t>Appointment of mediator</w:t>
      </w:r>
      <w:bookmarkEnd w:id="31"/>
    </w:p>
    <w:p w14:paraId="7BB1541F"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 xml:space="preserve">(1)  </w:t>
      </w:r>
      <w:r w:rsidR="003E47B5">
        <w:rPr>
          <w:rFonts w:ascii="Arial" w:hAnsi="Arial" w:cs="Arial"/>
          <w:sz w:val="24"/>
          <w:szCs w:val="24"/>
        </w:rPr>
        <w:tab/>
      </w:r>
      <w:r w:rsidRPr="00371074">
        <w:rPr>
          <w:rFonts w:ascii="Arial" w:hAnsi="Arial" w:cs="Arial"/>
          <w:sz w:val="24"/>
          <w:szCs w:val="24"/>
        </w:rPr>
        <w:t xml:space="preserve">If the parties to a dispute are unable to resolve </w:t>
      </w:r>
      <w:r w:rsidR="00D61787" w:rsidRPr="00371074">
        <w:rPr>
          <w:rFonts w:ascii="Arial" w:hAnsi="Arial" w:cs="Arial"/>
          <w:sz w:val="24"/>
          <w:szCs w:val="24"/>
        </w:rPr>
        <w:t>the dispute</w:t>
      </w:r>
      <w:r w:rsidRPr="00371074">
        <w:rPr>
          <w:rFonts w:ascii="Arial" w:hAnsi="Arial" w:cs="Arial"/>
          <w:sz w:val="24"/>
          <w:szCs w:val="24"/>
        </w:rPr>
        <w:t xml:space="preserve"> between themselves within the time required by Rule 26, the parties must within 10 days:</w:t>
      </w:r>
    </w:p>
    <w:p w14:paraId="5CF51DB3" w14:textId="5CC01E83"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Notify</w:t>
      </w:r>
      <w:r w:rsidRPr="00371074">
        <w:rPr>
          <w:rFonts w:ascii="Arial" w:hAnsi="Arial" w:cs="Arial"/>
          <w:sz w:val="24"/>
          <w:szCs w:val="24"/>
        </w:rPr>
        <w:t xml:space="preserve"> the Board of the dispute</w:t>
      </w:r>
      <w:r w:rsidR="004B1108">
        <w:rPr>
          <w:rFonts w:ascii="Arial" w:hAnsi="Arial" w:cs="Arial"/>
          <w:sz w:val="24"/>
          <w:szCs w:val="24"/>
        </w:rPr>
        <w:t>.</w:t>
      </w:r>
      <w:r w:rsidRPr="00371074">
        <w:rPr>
          <w:rFonts w:ascii="Arial" w:hAnsi="Arial" w:cs="Arial"/>
          <w:sz w:val="24"/>
          <w:szCs w:val="24"/>
        </w:rPr>
        <w:t xml:space="preserve"> </w:t>
      </w:r>
    </w:p>
    <w:p w14:paraId="4281405B" w14:textId="571D5D1C"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Agree</w:t>
      </w:r>
      <w:r w:rsidRPr="00371074">
        <w:rPr>
          <w:rFonts w:ascii="Arial" w:hAnsi="Arial" w:cs="Arial"/>
          <w:sz w:val="24"/>
          <w:szCs w:val="24"/>
        </w:rPr>
        <w:t xml:space="preserve"> to or request the appointment of a   mediator</w:t>
      </w:r>
      <w:r w:rsidR="004B1108">
        <w:rPr>
          <w:rFonts w:ascii="Arial" w:hAnsi="Arial" w:cs="Arial"/>
          <w:sz w:val="24"/>
          <w:szCs w:val="24"/>
        </w:rPr>
        <w:t>.</w:t>
      </w:r>
      <w:r w:rsidRPr="00371074">
        <w:rPr>
          <w:rFonts w:ascii="Arial" w:hAnsi="Arial" w:cs="Arial"/>
          <w:sz w:val="24"/>
          <w:szCs w:val="24"/>
        </w:rPr>
        <w:t xml:space="preserve"> and</w:t>
      </w:r>
    </w:p>
    <w:p w14:paraId="738EC536" w14:textId="77777777"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D61787" w:rsidRPr="00371074">
        <w:rPr>
          <w:rFonts w:ascii="Arial" w:hAnsi="Arial" w:cs="Arial"/>
          <w:sz w:val="24"/>
          <w:szCs w:val="24"/>
        </w:rPr>
        <w:t>Attempt</w:t>
      </w:r>
      <w:r w:rsidRPr="00371074">
        <w:rPr>
          <w:rFonts w:ascii="Arial" w:hAnsi="Arial" w:cs="Arial"/>
          <w:sz w:val="24"/>
          <w:szCs w:val="24"/>
        </w:rPr>
        <w:t xml:space="preserve"> in good faith to settle the dispute by mediation. </w:t>
      </w:r>
    </w:p>
    <w:p w14:paraId="4730A6DF" w14:textId="77777777" w:rsidR="00371074" w:rsidRPr="00371074" w:rsidRDefault="00371074" w:rsidP="003E47B5">
      <w:pPr>
        <w:spacing w:line="240" w:lineRule="auto"/>
        <w:ind w:firstLine="720"/>
        <w:jc w:val="both"/>
        <w:rPr>
          <w:rFonts w:ascii="Arial" w:hAnsi="Arial" w:cs="Arial"/>
          <w:sz w:val="24"/>
          <w:szCs w:val="24"/>
        </w:rPr>
      </w:pPr>
      <w:r w:rsidRPr="00371074">
        <w:rPr>
          <w:rFonts w:ascii="Arial" w:hAnsi="Arial" w:cs="Arial"/>
          <w:sz w:val="24"/>
          <w:szCs w:val="24"/>
        </w:rPr>
        <w:t xml:space="preserve">(2)  </w:t>
      </w:r>
      <w:r w:rsidR="003E47B5">
        <w:rPr>
          <w:rFonts w:ascii="Arial" w:hAnsi="Arial" w:cs="Arial"/>
          <w:sz w:val="24"/>
          <w:szCs w:val="24"/>
        </w:rPr>
        <w:tab/>
      </w:r>
      <w:r w:rsidRPr="00371074">
        <w:rPr>
          <w:rFonts w:ascii="Arial" w:hAnsi="Arial" w:cs="Arial"/>
          <w:sz w:val="24"/>
          <w:szCs w:val="24"/>
        </w:rPr>
        <w:t>The mediator must be:</w:t>
      </w:r>
    </w:p>
    <w:p w14:paraId="307E9566" w14:textId="6FC05A1F"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A</w:t>
      </w:r>
      <w:r w:rsidRPr="00371074">
        <w:rPr>
          <w:rFonts w:ascii="Arial" w:hAnsi="Arial" w:cs="Arial"/>
          <w:sz w:val="24"/>
          <w:szCs w:val="24"/>
        </w:rPr>
        <w:t xml:space="preserve"> person chosen by agreement between the parties</w:t>
      </w:r>
      <w:r w:rsidR="004B1108">
        <w:rPr>
          <w:rFonts w:ascii="Arial" w:hAnsi="Arial" w:cs="Arial"/>
          <w:sz w:val="24"/>
          <w:szCs w:val="24"/>
        </w:rPr>
        <w:t>.</w:t>
      </w:r>
      <w:r w:rsidRPr="00371074">
        <w:rPr>
          <w:rFonts w:ascii="Arial" w:hAnsi="Arial" w:cs="Arial"/>
          <w:sz w:val="24"/>
          <w:szCs w:val="24"/>
        </w:rPr>
        <w:t xml:space="preserve"> or</w:t>
      </w:r>
    </w:p>
    <w:p w14:paraId="03364279" w14:textId="77777777"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In</w:t>
      </w:r>
      <w:r w:rsidRPr="00371074">
        <w:rPr>
          <w:rFonts w:ascii="Arial" w:hAnsi="Arial" w:cs="Arial"/>
          <w:sz w:val="24"/>
          <w:szCs w:val="24"/>
        </w:rPr>
        <w:t xml:space="preserve"> the absence of agreement:</w:t>
      </w:r>
    </w:p>
    <w:p w14:paraId="53A0DC52" w14:textId="7195EEFB" w:rsidR="00371074" w:rsidRPr="00371074" w:rsidRDefault="00371074" w:rsidP="003E47B5">
      <w:pPr>
        <w:spacing w:line="240" w:lineRule="auto"/>
        <w:ind w:left="2880" w:hanging="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r>
      <w:r w:rsidR="00D61787" w:rsidRPr="00371074">
        <w:rPr>
          <w:rFonts w:ascii="Arial" w:hAnsi="Arial" w:cs="Arial"/>
          <w:sz w:val="24"/>
          <w:szCs w:val="24"/>
        </w:rPr>
        <w:t>If</w:t>
      </w:r>
      <w:r w:rsidRPr="00371074">
        <w:rPr>
          <w:rFonts w:ascii="Arial" w:hAnsi="Arial" w:cs="Arial"/>
          <w:sz w:val="24"/>
          <w:szCs w:val="24"/>
        </w:rPr>
        <w:t xml:space="preserve"> the dispute is between a member and another member, a person appointed by the Board</w:t>
      </w:r>
      <w:r w:rsidR="004B1108">
        <w:rPr>
          <w:rFonts w:ascii="Arial" w:hAnsi="Arial" w:cs="Arial"/>
          <w:sz w:val="24"/>
          <w:szCs w:val="24"/>
        </w:rPr>
        <w:t>.</w:t>
      </w:r>
      <w:r w:rsidRPr="00371074">
        <w:rPr>
          <w:rFonts w:ascii="Arial" w:hAnsi="Arial" w:cs="Arial"/>
          <w:sz w:val="24"/>
          <w:szCs w:val="24"/>
        </w:rPr>
        <w:t xml:space="preserve"> or</w:t>
      </w:r>
    </w:p>
    <w:p w14:paraId="5D3110C1" w14:textId="77777777" w:rsidR="00371074" w:rsidRPr="00371074" w:rsidRDefault="00371074" w:rsidP="003E47B5">
      <w:pPr>
        <w:spacing w:line="240" w:lineRule="auto"/>
        <w:ind w:left="2880" w:hanging="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D61787" w:rsidRPr="00371074">
        <w:rPr>
          <w:rFonts w:ascii="Arial" w:hAnsi="Arial" w:cs="Arial"/>
          <w:sz w:val="24"/>
          <w:szCs w:val="24"/>
        </w:rPr>
        <w:t>If</w:t>
      </w:r>
      <w:r w:rsidRPr="00371074">
        <w:rPr>
          <w:rFonts w:ascii="Arial" w:hAnsi="Arial" w:cs="Arial"/>
          <w:sz w:val="24"/>
          <w:szCs w:val="24"/>
        </w:rPr>
        <w:t xml:space="preserve"> the dispute is between a member and the Board or the Association, a person appointed or employed by the Dispute Settlement Centre of Victoria.</w:t>
      </w:r>
    </w:p>
    <w:p w14:paraId="3E5C9A39" w14:textId="77777777" w:rsidR="00371074" w:rsidRPr="00371074" w:rsidRDefault="003E47B5" w:rsidP="003E47B5">
      <w:pPr>
        <w:tabs>
          <w:tab w:val="left" w:pos="1418"/>
        </w:tabs>
        <w:spacing w:line="240" w:lineRule="auto"/>
        <w:ind w:left="1418" w:hanging="567"/>
        <w:jc w:val="both"/>
        <w:rPr>
          <w:rFonts w:ascii="Arial" w:hAnsi="Arial" w:cs="Arial"/>
          <w:sz w:val="24"/>
          <w:szCs w:val="24"/>
        </w:rPr>
      </w:pPr>
      <w:r>
        <w:rPr>
          <w:rFonts w:ascii="Arial" w:hAnsi="Arial" w:cs="Arial"/>
          <w:sz w:val="24"/>
          <w:szCs w:val="24"/>
        </w:rPr>
        <w:t xml:space="preserve">(3)     </w:t>
      </w:r>
      <w:r w:rsidR="00371074" w:rsidRPr="00371074">
        <w:rPr>
          <w:rFonts w:ascii="Arial" w:hAnsi="Arial" w:cs="Arial"/>
          <w:sz w:val="24"/>
          <w:szCs w:val="24"/>
        </w:rPr>
        <w:t xml:space="preserve">A mediator appointed by the Board may be a member or former member of the Association </w:t>
      </w:r>
      <w:proofErr w:type="gramStart"/>
      <w:r w:rsidR="00371074" w:rsidRPr="00371074">
        <w:rPr>
          <w:rFonts w:ascii="Arial" w:hAnsi="Arial" w:cs="Arial"/>
          <w:sz w:val="24"/>
          <w:szCs w:val="24"/>
        </w:rPr>
        <w:t xml:space="preserve">but in any case </w:t>
      </w:r>
      <w:proofErr w:type="gramEnd"/>
      <w:r w:rsidR="00371074" w:rsidRPr="00371074">
        <w:rPr>
          <w:rFonts w:ascii="Arial" w:hAnsi="Arial" w:cs="Arial"/>
          <w:sz w:val="24"/>
          <w:szCs w:val="24"/>
        </w:rPr>
        <w:t>must not be a person who:</w:t>
      </w:r>
    </w:p>
    <w:p w14:paraId="01955BF2" w14:textId="6EA84C66" w:rsidR="00371074" w:rsidRPr="00371074" w:rsidRDefault="00371074" w:rsidP="003E47B5">
      <w:pPr>
        <w:spacing w:line="240" w:lineRule="auto"/>
        <w:ind w:left="698"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Has</w:t>
      </w:r>
      <w:r w:rsidRPr="00371074">
        <w:rPr>
          <w:rFonts w:ascii="Arial" w:hAnsi="Arial" w:cs="Arial"/>
          <w:sz w:val="24"/>
          <w:szCs w:val="24"/>
        </w:rPr>
        <w:t xml:space="preserve"> a personal interest in the dispute</w:t>
      </w:r>
      <w:r w:rsidR="004B1108">
        <w:rPr>
          <w:rFonts w:ascii="Arial" w:hAnsi="Arial" w:cs="Arial"/>
          <w:sz w:val="24"/>
          <w:szCs w:val="24"/>
        </w:rPr>
        <w:t>.</w:t>
      </w:r>
      <w:r w:rsidRPr="00371074">
        <w:rPr>
          <w:rFonts w:ascii="Arial" w:hAnsi="Arial" w:cs="Arial"/>
          <w:sz w:val="24"/>
          <w:szCs w:val="24"/>
        </w:rPr>
        <w:t xml:space="preserve"> or</w:t>
      </w:r>
    </w:p>
    <w:p w14:paraId="59F50138" w14:textId="77777777" w:rsidR="00371074" w:rsidRPr="00371074" w:rsidRDefault="00371074" w:rsidP="003E47B5">
      <w:pPr>
        <w:spacing w:line="240" w:lineRule="auto"/>
        <w:ind w:left="698"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Is</w:t>
      </w:r>
      <w:r w:rsidRPr="00371074">
        <w:rPr>
          <w:rFonts w:ascii="Arial" w:hAnsi="Arial" w:cs="Arial"/>
          <w:sz w:val="24"/>
          <w:szCs w:val="24"/>
        </w:rPr>
        <w:t xml:space="preserve"> biased in favour of or against any party.</w:t>
      </w:r>
    </w:p>
    <w:p w14:paraId="273CA4ED" w14:textId="6D14202E" w:rsidR="00371074" w:rsidRPr="003E47B5" w:rsidRDefault="00D61787" w:rsidP="00FE038D">
      <w:pPr>
        <w:pStyle w:val="TOC2Sections"/>
      </w:pPr>
      <w:bookmarkStart w:id="32" w:name="_Toc158655720"/>
      <w:r>
        <w:t>28</w:t>
      </w:r>
      <w:r w:rsidR="00E1009B">
        <w:tab/>
      </w:r>
      <w:r w:rsidR="003E47B5">
        <w:t>Mediation process</w:t>
      </w:r>
      <w:bookmarkEnd w:id="32"/>
    </w:p>
    <w:p w14:paraId="5C8FE665" w14:textId="77777777" w:rsidR="00371074" w:rsidRPr="00371074" w:rsidRDefault="00371074" w:rsidP="003E47B5">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mediator to the dispute, in conducting the mediation, must:</w:t>
      </w:r>
    </w:p>
    <w:p w14:paraId="1786A9C7" w14:textId="7D2B0A07" w:rsidR="00371074" w:rsidRPr="00371074" w:rsidRDefault="00371074" w:rsidP="003E47B5">
      <w:pPr>
        <w:spacing w:line="240" w:lineRule="auto"/>
        <w:ind w:left="720" w:firstLine="720"/>
        <w:jc w:val="both"/>
        <w:rPr>
          <w:rFonts w:ascii="Arial" w:hAnsi="Arial" w:cs="Arial"/>
          <w:sz w:val="24"/>
          <w:szCs w:val="24"/>
        </w:rPr>
      </w:pPr>
      <w:r w:rsidRPr="00371074">
        <w:rPr>
          <w:rFonts w:ascii="Arial" w:hAnsi="Arial" w:cs="Arial"/>
          <w:sz w:val="24"/>
          <w:szCs w:val="24"/>
        </w:rPr>
        <w:lastRenderedPageBreak/>
        <w:t>(a)</w:t>
      </w:r>
      <w:r w:rsidRPr="00371074">
        <w:rPr>
          <w:rFonts w:ascii="Arial" w:hAnsi="Arial" w:cs="Arial"/>
          <w:sz w:val="24"/>
          <w:szCs w:val="24"/>
        </w:rPr>
        <w:tab/>
      </w:r>
      <w:r w:rsidR="00D61787" w:rsidRPr="00371074">
        <w:rPr>
          <w:rFonts w:ascii="Arial" w:hAnsi="Arial" w:cs="Arial"/>
          <w:sz w:val="24"/>
          <w:szCs w:val="24"/>
        </w:rPr>
        <w:t>Give</w:t>
      </w:r>
      <w:r w:rsidRPr="00371074">
        <w:rPr>
          <w:rFonts w:ascii="Arial" w:hAnsi="Arial" w:cs="Arial"/>
          <w:sz w:val="24"/>
          <w:szCs w:val="24"/>
        </w:rPr>
        <w:t xml:space="preserve"> each party every opportunity to be heard</w:t>
      </w:r>
      <w:r w:rsidR="004B1108">
        <w:rPr>
          <w:rFonts w:ascii="Arial" w:hAnsi="Arial" w:cs="Arial"/>
          <w:sz w:val="24"/>
          <w:szCs w:val="24"/>
        </w:rPr>
        <w:t>.</w:t>
      </w:r>
      <w:r w:rsidRPr="00371074">
        <w:rPr>
          <w:rFonts w:ascii="Arial" w:hAnsi="Arial" w:cs="Arial"/>
          <w:sz w:val="24"/>
          <w:szCs w:val="24"/>
        </w:rPr>
        <w:t xml:space="preserve"> </w:t>
      </w:r>
    </w:p>
    <w:p w14:paraId="242BFF27" w14:textId="086F44C1" w:rsidR="003E47B5" w:rsidRDefault="00371074" w:rsidP="003E47B5">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Allow</w:t>
      </w:r>
      <w:r w:rsidRPr="00371074">
        <w:rPr>
          <w:rFonts w:ascii="Arial" w:hAnsi="Arial" w:cs="Arial"/>
          <w:sz w:val="24"/>
          <w:szCs w:val="24"/>
        </w:rPr>
        <w:t xml:space="preserve"> due consideration by all parties of any written statement submitted by any party</w:t>
      </w:r>
      <w:r w:rsidR="004B1108">
        <w:rPr>
          <w:rFonts w:ascii="Arial" w:hAnsi="Arial" w:cs="Arial"/>
          <w:sz w:val="24"/>
          <w:szCs w:val="24"/>
        </w:rPr>
        <w:t>.</w:t>
      </w:r>
      <w:r w:rsidRPr="00371074">
        <w:rPr>
          <w:rFonts w:ascii="Arial" w:hAnsi="Arial" w:cs="Arial"/>
          <w:sz w:val="24"/>
          <w:szCs w:val="24"/>
        </w:rPr>
        <w:t xml:space="preserve"> and</w:t>
      </w:r>
    </w:p>
    <w:p w14:paraId="46E83610" w14:textId="77777777" w:rsidR="00371074" w:rsidRPr="00371074" w:rsidRDefault="003E47B5" w:rsidP="003E47B5">
      <w:pPr>
        <w:spacing w:line="240" w:lineRule="auto"/>
        <w:ind w:left="2160" w:hanging="720"/>
        <w:jc w:val="both"/>
        <w:rPr>
          <w:rFonts w:ascii="Arial" w:hAnsi="Arial" w:cs="Arial"/>
          <w:sz w:val="24"/>
          <w:szCs w:val="24"/>
        </w:rPr>
      </w:pPr>
      <w:r>
        <w:rPr>
          <w:rFonts w:ascii="Arial" w:hAnsi="Arial" w:cs="Arial"/>
          <w:sz w:val="24"/>
          <w:szCs w:val="24"/>
        </w:rPr>
        <w:t>(c</w:t>
      </w:r>
      <w:r w:rsidR="00371074" w:rsidRPr="00371074">
        <w:rPr>
          <w:rFonts w:ascii="Arial" w:hAnsi="Arial" w:cs="Arial"/>
          <w:sz w:val="24"/>
          <w:szCs w:val="24"/>
        </w:rPr>
        <w:t xml:space="preserve">)    </w:t>
      </w:r>
      <w:r>
        <w:rPr>
          <w:rFonts w:ascii="Arial" w:hAnsi="Arial" w:cs="Arial"/>
          <w:sz w:val="24"/>
          <w:szCs w:val="24"/>
        </w:rPr>
        <w:t xml:space="preserve">  </w:t>
      </w:r>
      <w:r w:rsidR="00D61787" w:rsidRPr="00371074">
        <w:rPr>
          <w:rFonts w:ascii="Arial" w:hAnsi="Arial" w:cs="Arial"/>
          <w:sz w:val="24"/>
          <w:szCs w:val="24"/>
        </w:rPr>
        <w:t>Ensure</w:t>
      </w:r>
      <w:r w:rsidR="00371074" w:rsidRPr="00371074">
        <w:rPr>
          <w:rFonts w:ascii="Arial" w:hAnsi="Arial" w:cs="Arial"/>
          <w:sz w:val="24"/>
          <w:szCs w:val="24"/>
        </w:rPr>
        <w:t xml:space="preserve"> that natural justice is accorded to the parties throughout the mediation process.</w:t>
      </w:r>
    </w:p>
    <w:p w14:paraId="556ED4CF" w14:textId="77777777" w:rsidR="00371074" w:rsidRPr="00371074" w:rsidRDefault="003E47B5"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(2)</w:t>
      </w:r>
      <w:r w:rsidR="00371074" w:rsidRPr="00371074">
        <w:rPr>
          <w:rFonts w:ascii="Arial" w:hAnsi="Arial" w:cs="Arial"/>
          <w:sz w:val="24"/>
          <w:szCs w:val="24"/>
        </w:rPr>
        <w:tab/>
        <w:t>The mediator must not determine the dispute.</w:t>
      </w:r>
    </w:p>
    <w:p w14:paraId="17E6F09A" w14:textId="224B5902" w:rsidR="00371074" w:rsidRPr="003E47B5" w:rsidRDefault="00D61787" w:rsidP="00FE038D">
      <w:pPr>
        <w:pStyle w:val="TOC2Sections"/>
      </w:pPr>
      <w:bookmarkStart w:id="33" w:name="_Toc158655721"/>
      <w:r>
        <w:t>29</w:t>
      </w:r>
      <w:r w:rsidR="00E1009B">
        <w:tab/>
      </w:r>
      <w:r w:rsidR="00371074" w:rsidRPr="003E47B5">
        <w:t>Failure to resolve dispute by mediation</w:t>
      </w:r>
      <w:bookmarkEnd w:id="33"/>
      <w:r w:rsidR="004B1108">
        <w:t>.</w:t>
      </w:r>
    </w:p>
    <w:p w14:paraId="11A910E6" w14:textId="77777777" w:rsidR="00371074" w:rsidRDefault="00371074" w:rsidP="00371074">
      <w:pPr>
        <w:spacing w:line="240" w:lineRule="auto"/>
        <w:jc w:val="both"/>
        <w:rPr>
          <w:rFonts w:ascii="Arial" w:hAnsi="Arial" w:cs="Arial"/>
          <w:sz w:val="24"/>
          <w:szCs w:val="24"/>
        </w:rPr>
      </w:pPr>
      <w:r w:rsidRPr="00371074">
        <w:rPr>
          <w:rFonts w:ascii="Arial" w:hAnsi="Arial" w:cs="Arial"/>
          <w:sz w:val="24"/>
          <w:szCs w:val="24"/>
        </w:rPr>
        <w:t>If the mediation process does not resolve the dispute, the parties may seek to resolve the dispute in accordance with the Act or otherwise at law.</w:t>
      </w:r>
    </w:p>
    <w:p w14:paraId="1DFA0FF0" w14:textId="77777777" w:rsidR="004D6B07" w:rsidRPr="00371074" w:rsidRDefault="004D6B07" w:rsidP="00371074">
      <w:pPr>
        <w:spacing w:line="240" w:lineRule="auto"/>
        <w:jc w:val="both"/>
        <w:rPr>
          <w:rFonts w:ascii="Arial" w:hAnsi="Arial" w:cs="Arial"/>
          <w:sz w:val="24"/>
          <w:szCs w:val="24"/>
        </w:rPr>
      </w:pPr>
    </w:p>
    <w:p w14:paraId="1D422F80" w14:textId="77777777" w:rsidR="00371074" w:rsidRPr="003E47B5" w:rsidRDefault="00371074" w:rsidP="008203E0">
      <w:pPr>
        <w:pStyle w:val="TOCPARTS"/>
      </w:pPr>
      <w:bookmarkStart w:id="34" w:name="_Toc158655722"/>
      <w:r w:rsidRPr="003E47B5">
        <w:t>PART 4—GENERAL MEETINGS OF THE ASSOCIATION</w:t>
      </w:r>
      <w:bookmarkEnd w:id="34"/>
    </w:p>
    <w:p w14:paraId="0F24F5A7" w14:textId="2CD3A3EF" w:rsidR="00371074" w:rsidRPr="003E47B5" w:rsidRDefault="00371074" w:rsidP="00FE038D">
      <w:pPr>
        <w:pStyle w:val="TOC2Sections"/>
      </w:pPr>
      <w:bookmarkStart w:id="35" w:name="_Toc158655723"/>
      <w:r w:rsidRPr="003E47B5">
        <w:t>30</w:t>
      </w:r>
      <w:r w:rsidR="00E1009B">
        <w:tab/>
      </w:r>
      <w:r w:rsidRPr="003E47B5">
        <w:t>Annual general meetings</w:t>
      </w:r>
      <w:bookmarkEnd w:id="35"/>
    </w:p>
    <w:p w14:paraId="17F0CB55" w14:textId="77777777" w:rsidR="00371074" w:rsidRPr="00371074" w:rsidRDefault="003E47B5" w:rsidP="003E47B5">
      <w:pPr>
        <w:spacing w:line="24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71074" w:rsidRPr="00371074">
        <w:rPr>
          <w:rFonts w:ascii="Arial" w:hAnsi="Arial" w:cs="Arial"/>
          <w:sz w:val="24"/>
          <w:szCs w:val="24"/>
        </w:rPr>
        <w:t>The Board must convene an annual general meeting of the Association to be held within 5 months after the end of each financial year.</w:t>
      </w:r>
    </w:p>
    <w:p w14:paraId="0BB5302F"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Despite Rule 30 (1) the Association may hold its first annual general meeting at any time within 18 months after its incorporation.</w:t>
      </w:r>
    </w:p>
    <w:p w14:paraId="4106264F"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Board may determine the date, time, and place of the annual general meeting.</w:t>
      </w:r>
    </w:p>
    <w:p w14:paraId="23F8771F"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b/>
        <w:t>(4)</w:t>
      </w:r>
      <w:r w:rsidRPr="00371074">
        <w:rPr>
          <w:rFonts w:ascii="Arial" w:hAnsi="Arial" w:cs="Arial"/>
          <w:sz w:val="24"/>
          <w:szCs w:val="24"/>
        </w:rPr>
        <w:tab/>
        <w:t>The ordinary business of the annual general meeting is as follows—</w:t>
      </w:r>
    </w:p>
    <w:p w14:paraId="0DFEB29C" w14:textId="293884D6" w:rsidR="00371074" w:rsidRPr="00371074" w:rsidRDefault="00371074" w:rsidP="003E47B5">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To</w:t>
      </w:r>
      <w:r w:rsidRPr="00371074">
        <w:rPr>
          <w:rFonts w:ascii="Arial" w:hAnsi="Arial" w:cs="Arial"/>
          <w:sz w:val="24"/>
          <w:szCs w:val="24"/>
        </w:rPr>
        <w:t xml:space="preserve"> confirm the minutes of the previous annual general meeting and of any special general meeting held since then</w:t>
      </w:r>
      <w:r w:rsidR="004B1108">
        <w:rPr>
          <w:rFonts w:ascii="Arial" w:hAnsi="Arial" w:cs="Arial"/>
          <w:sz w:val="24"/>
          <w:szCs w:val="24"/>
        </w:rPr>
        <w:t>.</w:t>
      </w:r>
    </w:p>
    <w:p w14:paraId="7F16D60C"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b/>
      </w:r>
      <w:r w:rsidR="003E47B5">
        <w:rPr>
          <w:rFonts w:ascii="Arial" w:hAnsi="Arial" w:cs="Arial"/>
          <w:sz w:val="24"/>
          <w:szCs w:val="24"/>
        </w:rPr>
        <w:tab/>
      </w: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To</w:t>
      </w:r>
      <w:r w:rsidRPr="00371074">
        <w:rPr>
          <w:rFonts w:ascii="Arial" w:hAnsi="Arial" w:cs="Arial"/>
          <w:sz w:val="24"/>
          <w:szCs w:val="24"/>
        </w:rPr>
        <w:t xml:space="preserve"> receive and consider—</w:t>
      </w:r>
    </w:p>
    <w:p w14:paraId="2A1E8039" w14:textId="3704F5FE" w:rsidR="00371074" w:rsidRPr="00371074" w:rsidRDefault="00371074" w:rsidP="003E47B5">
      <w:pPr>
        <w:spacing w:line="240" w:lineRule="auto"/>
        <w:ind w:left="2880" w:hanging="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annual report of the Board on the activities of the Association during the preceding financial year</w:t>
      </w:r>
      <w:r w:rsidR="004B1108">
        <w:rPr>
          <w:rFonts w:ascii="Arial" w:hAnsi="Arial" w:cs="Arial"/>
          <w:sz w:val="24"/>
          <w:szCs w:val="24"/>
        </w:rPr>
        <w:t>.</w:t>
      </w:r>
      <w:r w:rsidRPr="00371074">
        <w:rPr>
          <w:rFonts w:ascii="Arial" w:hAnsi="Arial" w:cs="Arial"/>
          <w:sz w:val="24"/>
          <w:szCs w:val="24"/>
        </w:rPr>
        <w:t xml:space="preserve"> and</w:t>
      </w:r>
    </w:p>
    <w:p w14:paraId="6F29D9E7" w14:textId="31C10CD4" w:rsidR="00371074" w:rsidRPr="00371074" w:rsidRDefault="00371074" w:rsidP="003E47B5">
      <w:pPr>
        <w:spacing w:line="240" w:lineRule="auto"/>
        <w:ind w:left="2880" w:hanging="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D61787" w:rsidRPr="00371074">
        <w:rPr>
          <w:rFonts w:ascii="Arial" w:hAnsi="Arial" w:cs="Arial"/>
          <w:sz w:val="24"/>
          <w:szCs w:val="24"/>
        </w:rPr>
        <w:t>The</w:t>
      </w:r>
      <w:r w:rsidRPr="00371074">
        <w:rPr>
          <w:rFonts w:ascii="Arial" w:hAnsi="Arial" w:cs="Arial"/>
          <w:sz w:val="24"/>
          <w:szCs w:val="24"/>
        </w:rPr>
        <w:t xml:space="preserve"> financial statements of the Association for the preceding financial year submitted by the Board in accordance with Part 7 of the Act</w:t>
      </w:r>
      <w:r w:rsidR="004B1108">
        <w:rPr>
          <w:rFonts w:ascii="Arial" w:hAnsi="Arial" w:cs="Arial"/>
          <w:sz w:val="24"/>
          <w:szCs w:val="24"/>
        </w:rPr>
        <w:t>.</w:t>
      </w:r>
    </w:p>
    <w:p w14:paraId="339972E6" w14:textId="243FB57E"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b/>
      </w:r>
      <w:r w:rsidR="003E47B5">
        <w:rPr>
          <w:rFonts w:ascii="Arial" w:hAnsi="Arial" w:cs="Arial"/>
          <w:sz w:val="24"/>
          <w:szCs w:val="24"/>
        </w:rPr>
        <w:tab/>
      </w:r>
      <w:r w:rsidRPr="00371074">
        <w:rPr>
          <w:rFonts w:ascii="Arial" w:hAnsi="Arial" w:cs="Arial"/>
          <w:sz w:val="24"/>
          <w:szCs w:val="24"/>
        </w:rPr>
        <w:t>(c)</w:t>
      </w:r>
      <w:r w:rsidRPr="00371074">
        <w:rPr>
          <w:rFonts w:ascii="Arial" w:hAnsi="Arial" w:cs="Arial"/>
          <w:sz w:val="24"/>
          <w:szCs w:val="24"/>
        </w:rPr>
        <w:tab/>
      </w:r>
      <w:r w:rsidR="00D61787" w:rsidRPr="00371074">
        <w:rPr>
          <w:rFonts w:ascii="Arial" w:hAnsi="Arial" w:cs="Arial"/>
          <w:sz w:val="24"/>
          <w:szCs w:val="24"/>
        </w:rPr>
        <w:t>To</w:t>
      </w:r>
      <w:r w:rsidRPr="00371074">
        <w:rPr>
          <w:rFonts w:ascii="Arial" w:hAnsi="Arial" w:cs="Arial"/>
          <w:sz w:val="24"/>
          <w:szCs w:val="24"/>
        </w:rPr>
        <w:t xml:space="preserve"> elect the members of the Board</w:t>
      </w:r>
      <w:r w:rsidR="004B1108">
        <w:rPr>
          <w:rFonts w:ascii="Arial" w:hAnsi="Arial" w:cs="Arial"/>
          <w:sz w:val="24"/>
          <w:szCs w:val="24"/>
        </w:rPr>
        <w:t>.</w:t>
      </w:r>
    </w:p>
    <w:p w14:paraId="20D99E53" w14:textId="77777777" w:rsidR="00371074" w:rsidRPr="00371074" w:rsidRDefault="00371074" w:rsidP="003E47B5">
      <w:pPr>
        <w:spacing w:line="240" w:lineRule="auto"/>
        <w:ind w:left="216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D61787" w:rsidRPr="00371074">
        <w:rPr>
          <w:rFonts w:ascii="Arial" w:hAnsi="Arial" w:cs="Arial"/>
          <w:sz w:val="24"/>
          <w:szCs w:val="24"/>
        </w:rPr>
        <w:t>To</w:t>
      </w:r>
      <w:r w:rsidRPr="00371074">
        <w:rPr>
          <w:rFonts w:ascii="Arial" w:hAnsi="Arial" w:cs="Arial"/>
          <w:sz w:val="24"/>
          <w:szCs w:val="24"/>
        </w:rPr>
        <w:t xml:space="preserve"> confirm or vary the amounts (if any) of the annual subscription and joining fee.</w:t>
      </w:r>
    </w:p>
    <w:p w14:paraId="579B958A" w14:textId="77777777" w:rsid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The annual general meeting may also conduct any other business of which notice has been given in accordance with these Rules.</w:t>
      </w:r>
    </w:p>
    <w:p w14:paraId="06C4C29A" w14:textId="77777777" w:rsidR="00990A6E" w:rsidRPr="00371074" w:rsidRDefault="00990A6E" w:rsidP="003E47B5">
      <w:pPr>
        <w:spacing w:line="240" w:lineRule="auto"/>
        <w:ind w:left="1440" w:hanging="720"/>
        <w:jc w:val="both"/>
        <w:rPr>
          <w:rFonts w:ascii="Arial" w:hAnsi="Arial" w:cs="Arial"/>
          <w:sz w:val="24"/>
          <w:szCs w:val="24"/>
        </w:rPr>
      </w:pPr>
    </w:p>
    <w:p w14:paraId="456A3DE6" w14:textId="41A95E6A" w:rsidR="00371074" w:rsidRPr="003E47B5" w:rsidRDefault="00D61787" w:rsidP="00FE038D">
      <w:pPr>
        <w:pStyle w:val="TOC2Sections"/>
      </w:pPr>
      <w:bookmarkStart w:id="36" w:name="_Toc158655724"/>
      <w:r>
        <w:t>31</w:t>
      </w:r>
      <w:r w:rsidR="00E1009B">
        <w:tab/>
      </w:r>
      <w:r w:rsidR="00371074" w:rsidRPr="003E47B5">
        <w:t>Special general meetings</w:t>
      </w:r>
      <w:bookmarkEnd w:id="36"/>
    </w:p>
    <w:p w14:paraId="17D583FD"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Any general meeting of the Association, other than an annual general meeting or a disciplinary appeal meeting, is a special general meeting.</w:t>
      </w:r>
    </w:p>
    <w:p w14:paraId="753535CE"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Board may convene a special general meeting whenever it thinks fit.</w:t>
      </w:r>
    </w:p>
    <w:p w14:paraId="155E292F"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lastRenderedPageBreak/>
        <w:t>(3)</w:t>
      </w:r>
      <w:r w:rsidRPr="00371074">
        <w:rPr>
          <w:rFonts w:ascii="Arial" w:hAnsi="Arial" w:cs="Arial"/>
          <w:sz w:val="24"/>
          <w:szCs w:val="24"/>
        </w:rPr>
        <w:tab/>
        <w:t>No business other than that set out in the notice under Rule 33 may be conducted at the meeting.</w:t>
      </w:r>
    </w:p>
    <w:p w14:paraId="585EA19A" w14:textId="3FA2690F" w:rsidR="00371074" w:rsidRPr="003E47B5" w:rsidRDefault="003E47B5" w:rsidP="00FE038D">
      <w:pPr>
        <w:pStyle w:val="TOC2Sections"/>
      </w:pPr>
      <w:bookmarkStart w:id="37" w:name="_Toc158655725"/>
      <w:r>
        <w:t>32</w:t>
      </w:r>
      <w:r w:rsidR="00E1009B">
        <w:tab/>
      </w:r>
      <w:r w:rsidR="00371074" w:rsidRPr="003E47B5">
        <w:t>Special general meeting held at request of members</w:t>
      </w:r>
      <w:bookmarkEnd w:id="37"/>
      <w:r w:rsidR="004B1108">
        <w:t>.</w:t>
      </w:r>
    </w:p>
    <w:p w14:paraId="416A6D42" w14:textId="77777777" w:rsidR="00371074" w:rsidRPr="00371074" w:rsidRDefault="00371074" w:rsidP="003E47B5">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Board must convene a special general meeting if a request to do so is made in accordance with Rule 32(2) by at least 10% of the total number of members.</w:t>
      </w:r>
    </w:p>
    <w:p w14:paraId="2AEE4E6D" w14:textId="77777777" w:rsidR="00371074" w:rsidRPr="00371074" w:rsidRDefault="003E47B5"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(2)</w:t>
      </w:r>
      <w:r w:rsidR="00371074" w:rsidRPr="00371074">
        <w:rPr>
          <w:rFonts w:ascii="Arial" w:hAnsi="Arial" w:cs="Arial"/>
          <w:sz w:val="24"/>
          <w:szCs w:val="24"/>
        </w:rPr>
        <w:tab/>
        <w:t>A request for a special general meeting must—</w:t>
      </w:r>
    </w:p>
    <w:p w14:paraId="13437016" w14:textId="307E9979"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b/>
      </w:r>
      <w:r w:rsidR="003E47B5">
        <w:rPr>
          <w:rFonts w:ascii="Arial" w:hAnsi="Arial" w:cs="Arial"/>
          <w:sz w:val="24"/>
          <w:szCs w:val="24"/>
        </w:rPr>
        <w:tab/>
      </w: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Be</w:t>
      </w:r>
      <w:r w:rsidRPr="00371074">
        <w:rPr>
          <w:rFonts w:ascii="Arial" w:hAnsi="Arial" w:cs="Arial"/>
          <w:sz w:val="24"/>
          <w:szCs w:val="24"/>
        </w:rPr>
        <w:t xml:space="preserve"> in writing</w:t>
      </w:r>
      <w:r w:rsidR="004B1108">
        <w:rPr>
          <w:rFonts w:ascii="Arial" w:hAnsi="Arial" w:cs="Arial"/>
          <w:sz w:val="24"/>
          <w:szCs w:val="24"/>
        </w:rPr>
        <w:t>.</w:t>
      </w:r>
      <w:r w:rsidRPr="00371074">
        <w:rPr>
          <w:rFonts w:ascii="Arial" w:hAnsi="Arial" w:cs="Arial"/>
          <w:sz w:val="24"/>
          <w:szCs w:val="24"/>
        </w:rPr>
        <w:t xml:space="preserve"> </w:t>
      </w:r>
    </w:p>
    <w:p w14:paraId="1D2FB038" w14:textId="3EFB7FF0" w:rsidR="00371074" w:rsidRPr="00371074" w:rsidRDefault="003E47B5" w:rsidP="003E47B5">
      <w:pPr>
        <w:spacing w:line="240" w:lineRule="auto"/>
        <w:ind w:left="2160" w:hanging="720"/>
        <w:jc w:val="both"/>
        <w:rPr>
          <w:rFonts w:ascii="Arial" w:hAnsi="Arial" w:cs="Arial"/>
          <w:sz w:val="24"/>
          <w:szCs w:val="24"/>
        </w:rPr>
      </w:pPr>
      <w:r>
        <w:rPr>
          <w:rFonts w:ascii="Arial" w:hAnsi="Arial" w:cs="Arial"/>
          <w:sz w:val="24"/>
          <w:szCs w:val="24"/>
        </w:rPr>
        <w:t>(</w:t>
      </w:r>
      <w:r w:rsidR="00371074" w:rsidRPr="00371074">
        <w:rPr>
          <w:rFonts w:ascii="Arial" w:hAnsi="Arial" w:cs="Arial"/>
          <w:sz w:val="24"/>
          <w:szCs w:val="24"/>
        </w:rPr>
        <w:t>b)</w:t>
      </w:r>
      <w:r w:rsidR="00371074" w:rsidRPr="00371074">
        <w:rPr>
          <w:rFonts w:ascii="Arial" w:hAnsi="Arial" w:cs="Arial"/>
          <w:sz w:val="24"/>
          <w:szCs w:val="24"/>
        </w:rPr>
        <w:tab/>
      </w:r>
      <w:r w:rsidR="00D61787" w:rsidRPr="00371074">
        <w:rPr>
          <w:rFonts w:ascii="Arial" w:hAnsi="Arial" w:cs="Arial"/>
          <w:sz w:val="24"/>
          <w:szCs w:val="24"/>
        </w:rPr>
        <w:t>State</w:t>
      </w:r>
      <w:r w:rsidR="00371074" w:rsidRPr="00371074">
        <w:rPr>
          <w:rFonts w:ascii="Arial" w:hAnsi="Arial" w:cs="Arial"/>
          <w:sz w:val="24"/>
          <w:szCs w:val="24"/>
        </w:rPr>
        <w:t xml:space="preserve"> the business to be considered at the meeting and any resolutions to be proposed</w:t>
      </w:r>
      <w:r w:rsidR="004B1108">
        <w:rPr>
          <w:rFonts w:ascii="Arial" w:hAnsi="Arial" w:cs="Arial"/>
          <w:sz w:val="24"/>
          <w:szCs w:val="24"/>
        </w:rPr>
        <w:t>.</w:t>
      </w:r>
      <w:r w:rsidR="00371074" w:rsidRPr="00371074">
        <w:rPr>
          <w:rFonts w:ascii="Arial" w:hAnsi="Arial" w:cs="Arial"/>
          <w:sz w:val="24"/>
          <w:szCs w:val="24"/>
        </w:rPr>
        <w:t xml:space="preserve"> </w:t>
      </w:r>
    </w:p>
    <w:p w14:paraId="49881EF9" w14:textId="1C87FC87" w:rsidR="00371074" w:rsidRPr="00371074" w:rsidRDefault="00371074" w:rsidP="003E47B5">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D61787" w:rsidRPr="00371074">
        <w:rPr>
          <w:rFonts w:ascii="Arial" w:hAnsi="Arial" w:cs="Arial"/>
          <w:sz w:val="24"/>
          <w:szCs w:val="24"/>
        </w:rPr>
        <w:t>Include</w:t>
      </w:r>
      <w:r w:rsidRPr="00371074">
        <w:rPr>
          <w:rFonts w:ascii="Arial" w:hAnsi="Arial" w:cs="Arial"/>
          <w:sz w:val="24"/>
          <w:szCs w:val="24"/>
        </w:rPr>
        <w:t xml:space="preserve"> the names and signatures of the members requesting the meeting</w:t>
      </w:r>
      <w:r w:rsidR="004B1108">
        <w:rPr>
          <w:rFonts w:ascii="Arial" w:hAnsi="Arial" w:cs="Arial"/>
          <w:sz w:val="24"/>
          <w:szCs w:val="24"/>
        </w:rPr>
        <w:t>.</w:t>
      </w:r>
      <w:r w:rsidRPr="00371074">
        <w:rPr>
          <w:rFonts w:ascii="Arial" w:hAnsi="Arial" w:cs="Arial"/>
          <w:sz w:val="24"/>
          <w:szCs w:val="24"/>
        </w:rPr>
        <w:t xml:space="preserve"> and </w:t>
      </w:r>
    </w:p>
    <w:p w14:paraId="06190D01"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b/>
      </w:r>
      <w:r w:rsidR="003E47B5">
        <w:rPr>
          <w:rFonts w:ascii="Arial" w:hAnsi="Arial" w:cs="Arial"/>
          <w:sz w:val="24"/>
          <w:szCs w:val="24"/>
        </w:rPr>
        <w:tab/>
      </w:r>
      <w:r w:rsidR="00381AF5">
        <w:rPr>
          <w:rFonts w:ascii="Arial" w:hAnsi="Arial" w:cs="Arial"/>
          <w:sz w:val="24"/>
          <w:szCs w:val="24"/>
        </w:rPr>
        <w:t>(d)</w:t>
      </w:r>
      <w:r w:rsidR="00381AF5">
        <w:rPr>
          <w:rFonts w:ascii="Arial" w:hAnsi="Arial" w:cs="Arial"/>
          <w:sz w:val="24"/>
          <w:szCs w:val="24"/>
        </w:rPr>
        <w:tab/>
      </w:r>
      <w:r w:rsidR="00D61787">
        <w:rPr>
          <w:rFonts w:ascii="Arial" w:hAnsi="Arial" w:cs="Arial"/>
          <w:sz w:val="24"/>
          <w:szCs w:val="24"/>
        </w:rPr>
        <w:t>Be</w:t>
      </w:r>
      <w:r w:rsidR="00381AF5">
        <w:rPr>
          <w:rFonts w:ascii="Arial" w:hAnsi="Arial" w:cs="Arial"/>
          <w:sz w:val="24"/>
          <w:szCs w:val="24"/>
        </w:rPr>
        <w:t xml:space="preserve"> given to the Secretary.</w:t>
      </w:r>
    </w:p>
    <w:p w14:paraId="0A148AFA" w14:textId="77777777" w:rsidR="00371074" w:rsidRPr="00371074" w:rsidRDefault="00381AF5" w:rsidP="00381AF5">
      <w:pPr>
        <w:spacing w:line="240" w:lineRule="auto"/>
        <w:ind w:left="1440" w:hanging="720"/>
        <w:jc w:val="both"/>
        <w:rPr>
          <w:rFonts w:ascii="Arial" w:hAnsi="Arial" w:cs="Arial"/>
          <w:sz w:val="24"/>
          <w:szCs w:val="24"/>
        </w:rPr>
      </w:pPr>
      <w:r>
        <w:rPr>
          <w:rFonts w:ascii="Arial" w:hAnsi="Arial" w:cs="Arial"/>
          <w:sz w:val="24"/>
          <w:szCs w:val="24"/>
        </w:rPr>
        <w:t>(</w:t>
      </w:r>
      <w:r w:rsidR="00371074" w:rsidRPr="00371074">
        <w:rPr>
          <w:rFonts w:ascii="Arial" w:hAnsi="Arial" w:cs="Arial"/>
          <w:sz w:val="24"/>
          <w:szCs w:val="24"/>
        </w:rPr>
        <w:t xml:space="preserve">3)    </w:t>
      </w:r>
      <w:r>
        <w:rPr>
          <w:rFonts w:ascii="Arial" w:hAnsi="Arial" w:cs="Arial"/>
          <w:sz w:val="24"/>
          <w:szCs w:val="24"/>
        </w:rPr>
        <w:tab/>
      </w:r>
      <w:r w:rsidR="00371074" w:rsidRPr="00371074">
        <w:rPr>
          <w:rFonts w:ascii="Arial" w:hAnsi="Arial" w:cs="Arial"/>
          <w:sz w:val="24"/>
          <w:szCs w:val="24"/>
        </w:rPr>
        <w:t xml:space="preserve">If the Board does not convene a special general </w:t>
      </w:r>
      <w:r w:rsidR="00D61787" w:rsidRPr="00371074">
        <w:rPr>
          <w:rFonts w:ascii="Arial" w:hAnsi="Arial" w:cs="Arial"/>
          <w:sz w:val="24"/>
          <w:szCs w:val="24"/>
        </w:rPr>
        <w:t>meeting within</w:t>
      </w:r>
      <w:r w:rsidR="00371074" w:rsidRPr="00371074">
        <w:rPr>
          <w:rFonts w:ascii="Arial" w:hAnsi="Arial" w:cs="Arial"/>
          <w:sz w:val="24"/>
          <w:szCs w:val="24"/>
        </w:rPr>
        <w:t xml:space="preserve"> one month after the date on which the request is made, the members making the request (or any of them) may convene the special general meeting.</w:t>
      </w:r>
    </w:p>
    <w:p w14:paraId="5124415B" w14:textId="77777777" w:rsidR="00371074" w:rsidRPr="00371074" w:rsidRDefault="00381AF5"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(4)</w:t>
      </w:r>
      <w:r w:rsidR="00371074" w:rsidRPr="00371074">
        <w:rPr>
          <w:rFonts w:ascii="Arial" w:hAnsi="Arial" w:cs="Arial"/>
          <w:sz w:val="24"/>
          <w:szCs w:val="24"/>
        </w:rPr>
        <w:tab/>
        <w:t>A special general meeting convened by members under Rule 32(3):</w:t>
      </w:r>
    </w:p>
    <w:p w14:paraId="76EC2429" w14:textId="2ABD40A9" w:rsidR="00371074" w:rsidRPr="00371074" w:rsidRDefault="00371074" w:rsidP="00381AF5">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Must</w:t>
      </w:r>
      <w:r w:rsidRPr="00371074">
        <w:rPr>
          <w:rFonts w:ascii="Arial" w:hAnsi="Arial" w:cs="Arial"/>
          <w:sz w:val="24"/>
          <w:szCs w:val="24"/>
        </w:rPr>
        <w:t xml:space="preserve"> be held within 3 months after the date on which the original request was made</w:t>
      </w:r>
      <w:r w:rsidR="004B1108">
        <w:rPr>
          <w:rFonts w:ascii="Arial" w:hAnsi="Arial" w:cs="Arial"/>
          <w:sz w:val="24"/>
          <w:szCs w:val="24"/>
        </w:rPr>
        <w:t>.</w:t>
      </w:r>
      <w:r w:rsidRPr="00371074">
        <w:rPr>
          <w:rFonts w:ascii="Arial" w:hAnsi="Arial" w:cs="Arial"/>
          <w:sz w:val="24"/>
          <w:szCs w:val="24"/>
        </w:rPr>
        <w:t xml:space="preserve"> and</w:t>
      </w:r>
    </w:p>
    <w:p w14:paraId="5C342C82" w14:textId="77777777" w:rsidR="00371074" w:rsidRPr="00371074" w:rsidRDefault="00371074" w:rsidP="00381AF5">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May</w:t>
      </w:r>
      <w:r w:rsidRPr="00371074">
        <w:rPr>
          <w:rFonts w:ascii="Arial" w:hAnsi="Arial" w:cs="Arial"/>
          <w:sz w:val="24"/>
          <w:szCs w:val="24"/>
        </w:rPr>
        <w:t xml:space="preserve"> only consider the business stated in that request.</w:t>
      </w:r>
    </w:p>
    <w:p w14:paraId="589C5B8E"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The Association must reimburse all reasonable expenses incurred by the members convening a special general meeting under Rule 32(4):</w:t>
      </w:r>
    </w:p>
    <w:p w14:paraId="017138BF" w14:textId="607D495E" w:rsidR="00371074" w:rsidRPr="00381AF5" w:rsidRDefault="00D61787" w:rsidP="00FE038D">
      <w:pPr>
        <w:pStyle w:val="TOC2Sections"/>
      </w:pPr>
      <w:bookmarkStart w:id="38" w:name="_Toc158655726"/>
      <w:r>
        <w:t>33</w:t>
      </w:r>
      <w:r w:rsidR="00E1009B">
        <w:tab/>
      </w:r>
      <w:r w:rsidR="00371074" w:rsidRPr="00381AF5">
        <w:t>Notice of general meetings</w:t>
      </w:r>
      <w:bookmarkEnd w:id="38"/>
    </w:p>
    <w:p w14:paraId="6F9AA8E9"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Secretary (or, in the case of a special general meeting convened under Rule 32(3), the members convening the meeting) must give to each Full Member and Individual Member of the Association:</w:t>
      </w:r>
    </w:p>
    <w:p w14:paraId="1B4EF553" w14:textId="2723835F" w:rsidR="00371074" w:rsidRPr="00371074" w:rsidRDefault="00D61787" w:rsidP="00381AF5">
      <w:pPr>
        <w:spacing w:line="24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t>A</w:t>
      </w:r>
      <w:r w:rsidR="00371074" w:rsidRPr="00371074">
        <w:rPr>
          <w:rFonts w:ascii="Arial" w:hAnsi="Arial" w:cs="Arial"/>
          <w:sz w:val="24"/>
          <w:szCs w:val="24"/>
        </w:rPr>
        <w:t>t least 21 days' notice of a general meeting if a special resolution is to be proposed at the meeting</w:t>
      </w:r>
      <w:r w:rsidR="004B1108">
        <w:rPr>
          <w:rFonts w:ascii="Arial" w:hAnsi="Arial" w:cs="Arial"/>
          <w:sz w:val="24"/>
          <w:szCs w:val="24"/>
        </w:rPr>
        <w:t>.</w:t>
      </w:r>
      <w:r w:rsidR="00371074" w:rsidRPr="00371074">
        <w:rPr>
          <w:rFonts w:ascii="Arial" w:hAnsi="Arial" w:cs="Arial"/>
          <w:sz w:val="24"/>
          <w:szCs w:val="24"/>
        </w:rPr>
        <w:t xml:space="preserve"> or</w:t>
      </w:r>
    </w:p>
    <w:p w14:paraId="3F2627C7" w14:textId="77777777" w:rsidR="00371074" w:rsidRPr="00371074" w:rsidRDefault="00371074" w:rsidP="00381AF5">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At</w:t>
      </w:r>
      <w:r w:rsidRPr="00371074">
        <w:rPr>
          <w:rFonts w:ascii="Arial" w:hAnsi="Arial" w:cs="Arial"/>
          <w:sz w:val="24"/>
          <w:szCs w:val="24"/>
        </w:rPr>
        <w:t xml:space="preserve"> least 14 days' notice of a general meeting in any other case.</w:t>
      </w:r>
    </w:p>
    <w:p w14:paraId="35D0C0BB" w14:textId="77777777" w:rsidR="00371074" w:rsidRPr="00371074" w:rsidRDefault="00371074" w:rsidP="00381AF5">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notice must:</w:t>
      </w:r>
    </w:p>
    <w:p w14:paraId="247E8BB2" w14:textId="24F71399" w:rsidR="00371074" w:rsidRPr="00371074" w:rsidRDefault="00371074" w:rsidP="00381AF5">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D61787" w:rsidRPr="00371074">
        <w:rPr>
          <w:rFonts w:ascii="Arial" w:hAnsi="Arial" w:cs="Arial"/>
          <w:sz w:val="24"/>
          <w:szCs w:val="24"/>
        </w:rPr>
        <w:t>Specify</w:t>
      </w:r>
      <w:r w:rsidRPr="00371074">
        <w:rPr>
          <w:rFonts w:ascii="Arial" w:hAnsi="Arial" w:cs="Arial"/>
          <w:sz w:val="24"/>
          <w:szCs w:val="24"/>
        </w:rPr>
        <w:t xml:space="preserve"> the date, time, and place of the meeting</w:t>
      </w:r>
      <w:r w:rsidR="004B1108">
        <w:rPr>
          <w:rFonts w:ascii="Arial" w:hAnsi="Arial" w:cs="Arial"/>
          <w:sz w:val="24"/>
          <w:szCs w:val="24"/>
        </w:rPr>
        <w:t>.</w:t>
      </w:r>
      <w:r w:rsidRPr="00371074">
        <w:rPr>
          <w:rFonts w:ascii="Arial" w:hAnsi="Arial" w:cs="Arial"/>
          <w:sz w:val="24"/>
          <w:szCs w:val="24"/>
        </w:rPr>
        <w:t xml:space="preserve"> </w:t>
      </w:r>
    </w:p>
    <w:p w14:paraId="25C1E343" w14:textId="6118C903" w:rsidR="00371074" w:rsidRPr="00371074" w:rsidRDefault="00371074" w:rsidP="00381AF5">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D61787" w:rsidRPr="00371074">
        <w:rPr>
          <w:rFonts w:ascii="Arial" w:hAnsi="Arial" w:cs="Arial"/>
          <w:sz w:val="24"/>
          <w:szCs w:val="24"/>
        </w:rPr>
        <w:t>Indicate</w:t>
      </w:r>
      <w:r w:rsidRPr="00371074">
        <w:rPr>
          <w:rFonts w:ascii="Arial" w:hAnsi="Arial" w:cs="Arial"/>
          <w:sz w:val="24"/>
          <w:szCs w:val="24"/>
        </w:rPr>
        <w:t xml:space="preserve"> the general nature of each item of business to be considered at the meeting</w:t>
      </w:r>
      <w:r w:rsidR="004B1108">
        <w:rPr>
          <w:rFonts w:ascii="Arial" w:hAnsi="Arial" w:cs="Arial"/>
          <w:sz w:val="24"/>
          <w:szCs w:val="24"/>
        </w:rPr>
        <w:t>.</w:t>
      </w:r>
      <w:r w:rsidRPr="00371074">
        <w:rPr>
          <w:rFonts w:ascii="Arial" w:hAnsi="Arial" w:cs="Arial"/>
          <w:sz w:val="24"/>
          <w:szCs w:val="24"/>
        </w:rPr>
        <w:t xml:space="preserve"> </w:t>
      </w:r>
    </w:p>
    <w:p w14:paraId="1A3852A4" w14:textId="77777777" w:rsidR="00371074" w:rsidRPr="00371074" w:rsidRDefault="00371074" w:rsidP="00381AF5">
      <w:pPr>
        <w:spacing w:line="240" w:lineRule="auto"/>
        <w:ind w:left="720"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D61787" w:rsidRPr="00371074">
        <w:rPr>
          <w:rFonts w:ascii="Arial" w:hAnsi="Arial" w:cs="Arial"/>
          <w:sz w:val="24"/>
          <w:szCs w:val="24"/>
        </w:rPr>
        <w:t>If</w:t>
      </w:r>
      <w:r w:rsidRPr="00371074">
        <w:rPr>
          <w:rFonts w:ascii="Arial" w:hAnsi="Arial" w:cs="Arial"/>
          <w:sz w:val="24"/>
          <w:szCs w:val="24"/>
        </w:rPr>
        <w:t xml:space="preserve"> a special resolution is to be proposed:</w:t>
      </w:r>
    </w:p>
    <w:p w14:paraId="7DC7141F" w14:textId="68502752" w:rsidR="00371074" w:rsidRPr="00371074" w:rsidRDefault="00371074" w:rsidP="00381AF5">
      <w:pPr>
        <w:spacing w:line="240" w:lineRule="auto"/>
        <w:ind w:left="1440" w:firstLine="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r>
      <w:r w:rsidR="00874598" w:rsidRPr="00371074">
        <w:rPr>
          <w:rFonts w:ascii="Arial" w:hAnsi="Arial" w:cs="Arial"/>
          <w:sz w:val="24"/>
          <w:szCs w:val="24"/>
        </w:rPr>
        <w:t>State</w:t>
      </w:r>
      <w:r w:rsidRPr="00371074">
        <w:rPr>
          <w:rFonts w:ascii="Arial" w:hAnsi="Arial" w:cs="Arial"/>
          <w:sz w:val="24"/>
          <w:szCs w:val="24"/>
        </w:rPr>
        <w:t xml:space="preserve"> in full the proposed resolution</w:t>
      </w:r>
      <w:r w:rsidR="004B1108">
        <w:rPr>
          <w:rFonts w:ascii="Arial" w:hAnsi="Arial" w:cs="Arial"/>
          <w:sz w:val="24"/>
          <w:szCs w:val="24"/>
        </w:rPr>
        <w:t>.</w:t>
      </w:r>
      <w:r w:rsidRPr="00371074">
        <w:rPr>
          <w:rFonts w:ascii="Arial" w:hAnsi="Arial" w:cs="Arial"/>
          <w:sz w:val="24"/>
          <w:szCs w:val="24"/>
        </w:rPr>
        <w:t xml:space="preserve"> and</w:t>
      </w:r>
    </w:p>
    <w:p w14:paraId="595BF274" w14:textId="5DFB2816" w:rsidR="00371074" w:rsidRPr="00371074" w:rsidRDefault="00371074" w:rsidP="00381AF5">
      <w:pPr>
        <w:spacing w:line="240" w:lineRule="auto"/>
        <w:ind w:left="2880" w:hanging="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874598" w:rsidRPr="00371074">
        <w:rPr>
          <w:rFonts w:ascii="Arial" w:hAnsi="Arial" w:cs="Arial"/>
          <w:sz w:val="24"/>
          <w:szCs w:val="24"/>
        </w:rPr>
        <w:t>State</w:t>
      </w:r>
      <w:r w:rsidRPr="00371074">
        <w:rPr>
          <w:rFonts w:ascii="Arial" w:hAnsi="Arial" w:cs="Arial"/>
          <w:sz w:val="24"/>
          <w:szCs w:val="24"/>
        </w:rPr>
        <w:t xml:space="preserve"> the intention to propose the resolution as a special resolution</w:t>
      </w:r>
      <w:r w:rsidR="004B1108">
        <w:rPr>
          <w:rFonts w:ascii="Arial" w:hAnsi="Arial" w:cs="Arial"/>
          <w:sz w:val="24"/>
          <w:szCs w:val="24"/>
        </w:rPr>
        <w:t>.</w:t>
      </w:r>
      <w:r w:rsidRPr="00371074">
        <w:rPr>
          <w:rFonts w:ascii="Arial" w:hAnsi="Arial" w:cs="Arial"/>
          <w:sz w:val="24"/>
          <w:szCs w:val="24"/>
        </w:rPr>
        <w:t xml:space="preserve"> and</w:t>
      </w:r>
    </w:p>
    <w:p w14:paraId="37713C75" w14:textId="77777777" w:rsidR="00371074" w:rsidRPr="00371074" w:rsidRDefault="00371074" w:rsidP="00381AF5">
      <w:pPr>
        <w:spacing w:line="240" w:lineRule="auto"/>
        <w:ind w:left="720" w:firstLine="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874598" w:rsidRPr="00371074">
        <w:rPr>
          <w:rFonts w:ascii="Arial" w:hAnsi="Arial" w:cs="Arial"/>
          <w:sz w:val="24"/>
          <w:szCs w:val="24"/>
        </w:rPr>
        <w:t>Comply</w:t>
      </w:r>
      <w:r w:rsidRPr="00371074">
        <w:rPr>
          <w:rFonts w:ascii="Arial" w:hAnsi="Arial" w:cs="Arial"/>
          <w:sz w:val="24"/>
          <w:szCs w:val="24"/>
        </w:rPr>
        <w:t xml:space="preserve"> with Rule 34(5).</w:t>
      </w:r>
    </w:p>
    <w:p w14:paraId="0E293910" w14:textId="77777777" w:rsidR="00371074" w:rsidRPr="00371074" w:rsidRDefault="00371074" w:rsidP="00381AF5">
      <w:pPr>
        <w:spacing w:line="240" w:lineRule="auto"/>
        <w:ind w:firstLine="720"/>
        <w:jc w:val="both"/>
        <w:rPr>
          <w:rFonts w:ascii="Arial" w:hAnsi="Arial" w:cs="Arial"/>
          <w:sz w:val="24"/>
          <w:szCs w:val="24"/>
        </w:rPr>
      </w:pPr>
      <w:r w:rsidRPr="00371074">
        <w:rPr>
          <w:rFonts w:ascii="Arial" w:hAnsi="Arial" w:cs="Arial"/>
          <w:sz w:val="24"/>
          <w:szCs w:val="24"/>
        </w:rPr>
        <w:lastRenderedPageBreak/>
        <w:t>(3)</w:t>
      </w:r>
      <w:r w:rsidRPr="00371074">
        <w:rPr>
          <w:rFonts w:ascii="Arial" w:hAnsi="Arial" w:cs="Arial"/>
          <w:sz w:val="24"/>
          <w:szCs w:val="24"/>
        </w:rPr>
        <w:tab/>
        <w:t>This Rule does not apply to a disciplinary appeal meeting.</w:t>
      </w:r>
    </w:p>
    <w:p w14:paraId="5E7EC525" w14:textId="77777777" w:rsidR="00371074" w:rsidRPr="00371074" w:rsidRDefault="00371074" w:rsidP="00381AF5">
      <w:pPr>
        <w:spacing w:line="240" w:lineRule="auto"/>
        <w:ind w:left="720"/>
        <w:jc w:val="both"/>
        <w:rPr>
          <w:rFonts w:ascii="Arial" w:hAnsi="Arial" w:cs="Arial"/>
          <w:sz w:val="24"/>
          <w:szCs w:val="24"/>
        </w:rPr>
      </w:pPr>
      <w:r w:rsidRPr="00371074">
        <w:rPr>
          <w:rFonts w:ascii="Arial" w:hAnsi="Arial" w:cs="Arial"/>
          <w:sz w:val="24"/>
          <w:szCs w:val="24"/>
        </w:rPr>
        <w:t xml:space="preserve">Note:  </w:t>
      </w:r>
      <w:r w:rsidR="00874598" w:rsidRPr="00371074">
        <w:rPr>
          <w:rFonts w:ascii="Arial" w:hAnsi="Arial" w:cs="Arial"/>
          <w:sz w:val="24"/>
          <w:szCs w:val="24"/>
        </w:rPr>
        <w:t>Rule 23</w:t>
      </w:r>
      <w:r w:rsidR="00381AF5">
        <w:rPr>
          <w:rFonts w:ascii="Arial" w:hAnsi="Arial" w:cs="Arial"/>
          <w:sz w:val="24"/>
          <w:szCs w:val="24"/>
        </w:rPr>
        <w:t xml:space="preserve"> </w:t>
      </w:r>
      <w:r w:rsidRPr="00371074">
        <w:rPr>
          <w:rFonts w:ascii="Arial" w:hAnsi="Arial" w:cs="Arial"/>
          <w:sz w:val="24"/>
          <w:szCs w:val="24"/>
        </w:rPr>
        <w:t>(4) sets out the requirements for notice of a disciplinary appeal meeting.</w:t>
      </w:r>
    </w:p>
    <w:p w14:paraId="405E0E55" w14:textId="2C17BB51" w:rsidR="00371074" w:rsidRPr="00381AF5" w:rsidRDefault="00381AF5" w:rsidP="00FE038D">
      <w:pPr>
        <w:pStyle w:val="TOC2Sections"/>
      </w:pPr>
      <w:bookmarkStart w:id="39" w:name="_Toc158655727"/>
      <w:r>
        <w:t>34</w:t>
      </w:r>
      <w:r w:rsidR="00E1009B">
        <w:tab/>
      </w:r>
      <w:r w:rsidR="00371074" w:rsidRPr="00381AF5">
        <w:t>Proxies</w:t>
      </w:r>
      <w:bookmarkEnd w:id="39"/>
    </w:p>
    <w:p w14:paraId="7358B050"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 xml:space="preserve">A member may appoint another member as his or her proxy to vote and speak on his or her behalf at a general meeting other than at a disciplinary appeal meeting. </w:t>
      </w:r>
    </w:p>
    <w:p w14:paraId="2C70DA4F"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appointment of a proxy must be in writing and signed by the member making the appointment.</w:t>
      </w:r>
    </w:p>
    <w:p w14:paraId="0073DC40"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member appointing the proxy may give specific directions as to how the proxy is to vote on his or her behalf, otherwise the proxy may vote on behalf of the member in any matter as he or she sees fit.</w:t>
      </w:r>
    </w:p>
    <w:p w14:paraId="77D524AA"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If the Board has approved a form for the appointment of a proxy, the member may use any other form that clearly identifies the person appointed as the member's proxy and that has been signed by the member.</w:t>
      </w:r>
    </w:p>
    <w:p w14:paraId="46EC8E69" w14:textId="77777777" w:rsidR="00371074" w:rsidRPr="00371074" w:rsidRDefault="00381AF5"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(5)</w:t>
      </w:r>
      <w:r w:rsidR="00371074" w:rsidRPr="00371074">
        <w:rPr>
          <w:rFonts w:ascii="Arial" w:hAnsi="Arial" w:cs="Arial"/>
          <w:sz w:val="24"/>
          <w:szCs w:val="24"/>
        </w:rPr>
        <w:tab/>
        <w:t>Notice of a general meeting given to a member under Rule 33 must:</w:t>
      </w:r>
    </w:p>
    <w:p w14:paraId="7C2032E0" w14:textId="66423F07" w:rsidR="00371074" w:rsidRPr="00371074" w:rsidRDefault="00371074" w:rsidP="00381AF5">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State</w:t>
      </w:r>
      <w:r w:rsidRPr="00371074">
        <w:rPr>
          <w:rFonts w:ascii="Arial" w:hAnsi="Arial" w:cs="Arial"/>
          <w:sz w:val="24"/>
          <w:szCs w:val="24"/>
        </w:rPr>
        <w:t xml:space="preserve"> that the member may appoint another member as a proxy for the meeting</w:t>
      </w:r>
      <w:r w:rsidR="004B1108">
        <w:rPr>
          <w:rFonts w:ascii="Arial" w:hAnsi="Arial" w:cs="Arial"/>
          <w:sz w:val="24"/>
          <w:szCs w:val="24"/>
        </w:rPr>
        <w:t>.</w:t>
      </w:r>
      <w:r w:rsidRPr="00371074">
        <w:rPr>
          <w:rFonts w:ascii="Arial" w:hAnsi="Arial" w:cs="Arial"/>
          <w:sz w:val="24"/>
          <w:szCs w:val="24"/>
        </w:rPr>
        <w:t xml:space="preserve"> and</w:t>
      </w:r>
    </w:p>
    <w:p w14:paraId="7A4CA851" w14:textId="77777777" w:rsidR="00371074" w:rsidRPr="00371074" w:rsidRDefault="00371074" w:rsidP="00381AF5">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Include</w:t>
      </w:r>
      <w:r w:rsidRPr="00371074">
        <w:rPr>
          <w:rFonts w:ascii="Arial" w:hAnsi="Arial" w:cs="Arial"/>
          <w:sz w:val="24"/>
          <w:szCs w:val="24"/>
        </w:rPr>
        <w:t xml:space="preserve"> a copy of any form that the Board has approved for the appointment of a proxy.</w:t>
      </w:r>
    </w:p>
    <w:p w14:paraId="69E22FD2"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(6)</w:t>
      </w:r>
      <w:r w:rsidRPr="00371074">
        <w:rPr>
          <w:rFonts w:ascii="Arial" w:hAnsi="Arial" w:cs="Arial"/>
          <w:sz w:val="24"/>
          <w:szCs w:val="24"/>
        </w:rPr>
        <w:tab/>
        <w:t>A form appointing a proxy must be given to the Chairperson of the meeting at least 7 days before the commencement of the meeting.</w:t>
      </w:r>
    </w:p>
    <w:p w14:paraId="255189FF" w14:textId="77777777" w:rsidR="00371074" w:rsidRDefault="00381AF5" w:rsidP="00381AF5">
      <w:pPr>
        <w:spacing w:line="240" w:lineRule="auto"/>
        <w:ind w:left="144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371074" w:rsidRPr="00371074">
        <w:rPr>
          <w:rFonts w:ascii="Arial" w:hAnsi="Arial" w:cs="Arial"/>
          <w:sz w:val="24"/>
          <w:szCs w:val="24"/>
        </w:rPr>
        <w:t>A form appointing a proxy sent by post or electronically is of no effect unless it is received by the Association no later than 7 days before the commencement of the meeting.</w:t>
      </w:r>
    </w:p>
    <w:p w14:paraId="4427B508" w14:textId="4E36833B" w:rsidR="00371074" w:rsidRPr="00381AF5" w:rsidRDefault="00381AF5" w:rsidP="00FE038D">
      <w:pPr>
        <w:pStyle w:val="TOC2Sections"/>
      </w:pPr>
      <w:bookmarkStart w:id="40" w:name="_Toc158655728"/>
      <w:r>
        <w:t>35</w:t>
      </w:r>
      <w:r w:rsidR="00E1009B">
        <w:tab/>
      </w:r>
      <w:r w:rsidR="00371074" w:rsidRPr="00381AF5">
        <w:t>Use of technology and Reasonable Adjustments</w:t>
      </w:r>
      <w:bookmarkEnd w:id="40"/>
    </w:p>
    <w:p w14:paraId="4258D2FE" w14:textId="77777777" w:rsidR="00371074" w:rsidRPr="00381AF5" w:rsidRDefault="00381AF5" w:rsidP="00874598">
      <w:pPr>
        <w:spacing w:line="240" w:lineRule="auto"/>
        <w:ind w:firstLine="709"/>
        <w:jc w:val="both"/>
        <w:rPr>
          <w:rFonts w:ascii="Arial" w:hAnsi="Arial" w:cs="Arial"/>
          <w:b/>
          <w:sz w:val="24"/>
          <w:szCs w:val="24"/>
        </w:rPr>
      </w:pPr>
      <w:r>
        <w:rPr>
          <w:rFonts w:ascii="Arial" w:hAnsi="Arial" w:cs="Arial"/>
          <w:b/>
          <w:sz w:val="24"/>
          <w:szCs w:val="24"/>
        </w:rPr>
        <w:t>35.1</w:t>
      </w:r>
      <w:r>
        <w:rPr>
          <w:rFonts w:ascii="Arial" w:hAnsi="Arial" w:cs="Arial"/>
          <w:b/>
          <w:sz w:val="24"/>
          <w:szCs w:val="24"/>
        </w:rPr>
        <w:tab/>
      </w:r>
      <w:r w:rsidR="00371074" w:rsidRPr="00381AF5">
        <w:rPr>
          <w:rFonts w:ascii="Arial" w:hAnsi="Arial" w:cs="Arial"/>
          <w:b/>
          <w:sz w:val="24"/>
          <w:szCs w:val="24"/>
        </w:rPr>
        <w:t>Use of technology</w:t>
      </w:r>
      <w:r w:rsidR="00371074" w:rsidRPr="00381AF5">
        <w:rPr>
          <w:rFonts w:ascii="Arial" w:hAnsi="Arial" w:cs="Arial"/>
          <w:b/>
          <w:sz w:val="24"/>
          <w:szCs w:val="24"/>
        </w:rPr>
        <w:tab/>
      </w:r>
    </w:p>
    <w:p w14:paraId="64A32101" w14:textId="77777777" w:rsidR="00371074" w:rsidRPr="00371074" w:rsidRDefault="00371074" w:rsidP="00874598">
      <w:pPr>
        <w:spacing w:line="240" w:lineRule="auto"/>
        <w:ind w:left="2158" w:hanging="740"/>
        <w:jc w:val="both"/>
        <w:rPr>
          <w:rFonts w:ascii="Arial" w:hAnsi="Arial" w:cs="Arial"/>
          <w:sz w:val="24"/>
          <w:szCs w:val="24"/>
        </w:rPr>
      </w:pPr>
      <w:r w:rsidRPr="00371074">
        <w:rPr>
          <w:rFonts w:ascii="Arial" w:hAnsi="Arial" w:cs="Arial"/>
          <w:sz w:val="24"/>
          <w:szCs w:val="24"/>
        </w:rPr>
        <w:t xml:space="preserve">(1)    </w:t>
      </w:r>
      <w:r w:rsidR="00381AF5">
        <w:rPr>
          <w:rFonts w:ascii="Arial" w:hAnsi="Arial" w:cs="Arial"/>
          <w:sz w:val="24"/>
          <w:szCs w:val="24"/>
        </w:rPr>
        <w:tab/>
      </w:r>
      <w:r w:rsidRPr="00371074">
        <w:rPr>
          <w:rFonts w:ascii="Arial" w:hAnsi="Arial" w:cs="Arial"/>
          <w:sz w:val="24"/>
          <w:szCs w:val="24"/>
        </w:rPr>
        <w:t xml:space="preserve">A member not physically present at a general meeting may be permitted to participate in the meeting </w:t>
      </w:r>
      <w:proofErr w:type="gramStart"/>
      <w:r w:rsidRPr="00371074">
        <w:rPr>
          <w:rFonts w:ascii="Arial" w:hAnsi="Arial" w:cs="Arial"/>
          <w:sz w:val="24"/>
          <w:szCs w:val="24"/>
        </w:rPr>
        <w:t>by the use of</w:t>
      </w:r>
      <w:proofErr w:type="gramEnd"/>
      <w:r w:rsidRPr="00371074">
        <w:rPr>
          <w:rFonts w:ascii="Arial" w:hAnsi="Arial" w:cs="Arial"/>
          <w:sz w:val="24"/>
          <w:szCs w:val="24"/>
        </w:rPr>
        <w:t xml:space="preserve"> technology that allows that member, and the members present at the meeting to clearly and simultaneously communicate with each other.</w:t>
      </w:r>
    </w:p>
    <w:p w14:paraId="61360F2F" w14:textId="77777777" w:rsidR="00371074" w:rsidRPr="00371074" w:rsidRDefault="00371074" w:rsidP="00874598">
      <w:pPr>
        <w:spacing w:line="240" w:lineRule="auto"/>
        <w:ind w:left="2158" w:hanging="740"/>
        <w:jc w:val="both"/>
        <w:rPr>
          <w:rFonts w:ascii="Arial" w:hAnsi="Arial" w:cs="Arial"/>
          <w:sz w:val="24"/>
          <w:szCs w:val="24"/>
        </w:rPr>
      </w:pPr>
      <w:r w:rsidRPr="00371074">
        <w:rPr>
          <w:rFonts w:ascii="Arial" w:hAnsi="Arial" w:cs="Arial"/>
          <w:sz w:val="24"/>
          <w:szCs w:val="24"/>
        </w:rPr>
        <w:t xml:space="preserve">(2) </w:t>
      </w:r>
      <w:r w:rsidR="00381AF5">
        <w:rPr>
          <w:rFonts w:ascii="Arial" w:hAnsi="Arial" w:cs="Arial"/>
          <w:sz w:val="24"/>
          <w:szCs w:val="24"/>
        </w:rPr>
        <w:tab/>
      </w:r>
      <w:r w:rsidRPr="00371074">
        <w:rPr>
          <w:rFonts w:ascii="Arial" w:hAnsi="Arial" w:cs="Arial"/>
          <w:sz w:val="24"/>
          <w:szCs w:val="24"/>
        </w:rPr>
        <w:t>For the purposes of this Part, a member participating in a general meeting as permitted under Rule 35.1 is taken to be present at the meeting and, if the member votes at the meeting, is taken to have voted in person.</w:t>
      </w:r>
    </w:p>
    <w:p w14:paraId="71F16686" w14:textId="77777777" w:rsidR="00371074" w:rsidRPr="00381AF5" w:rsidRDefault="00381AF5" w:rsidP="00874598">
      <w:pPr>
        <w:spacing w:line="240" w:lineRule="auto"/>
        <w:ind w:firstLine="720"/>
        <w:jc w:val="both"/>
        <w:rPr>
          <w:rFonts w:ascii="Arial" w:hAnsi="Arial" w:cs="Arial"/>
          <w:b/>
          <w:sz w:val="24"/>
          <w:szCs w:val="24"/>
        </w:rPr>
      </w:pPr>
      <w:r>
        <w:rPr>
          <w:rFonts w:ascii="Arial" w:hAnsi="Arial" w:cs="Arial"/>
          <w:b/>
          <w:sz w:val="24"/>
          <w:szCs w:val="24"/>
        </w:rPr>
        <w:t xml:space="preserve">35.2    </w:t>
      </w:r>
      <w:r w:rsidR="00371074" w:rsidRPr="00381AF5">
        <w:rPr>
          <w:rFonts w:ascii="Arial" w:hAnsi="Arial" w:cs="Arial"/>
          <w:b/>
          <w:sz w:val="24"/>
          <w:szCs w:val="24"/>
        </w:rPr>
        <w:t>Reasonable Adjustments</w:t>
      </w:r>
    </w:p>
    <w:p w14:paraId="54F70476" w14:textId="77777777" w:rsidR="00371074" w:rsidRPr="00371074" w:rsidRDefault="00371074" w:rsidP="00874598">
      <w:pPr>
        <w:spacing w:line="240" w:lineRule="auto"/>
        <w:ind w:firstLine="720"/>
        <w:jc w:val="both"/>
        <w:rPr>
          <w:rFonts w:ascii="Arial" w:hAnsi="Arial" w:cs="Arial"/>
          <w:sz w:val="24"/>
          <w:szCs w:val="24"/>
        </w:rPr>
      </w:pPr>
      <w:r w:rsidRPr="00371074">
        <w:rPr>
          <w:rFonts w:ascii="Arial" w:hAnsi="Arial" w:cs="Arial"/>
          <w:sz w:val="24"/>
          <w:szCs w:val="24"/>
        </w:rPr>
        <w:t xml:space="preserve">Reasonable adjustments will be offered to: </w:t>
      </w:r>
    </w:p>
    <w:p w14:paraId="2372FE5B" w14:textId="37CECCDB" w:rsidR="00371074" w:rsidRPr="00371074" w:rsidRDefault="00371074" w:rsidP="00874598">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All</w:t>
      </w:r>
      <w:r w:rsidRPr="00371074">
        <w:rPr>
          <w:rFonts w:ascii="Arial" w:hAnsi="Arial" w:cs="Arial"/>
          <w:sz w:val="24"/>
          <w:szCs w:val="24"/>
        </w:rPr>
        <w:t xml:space="preserve"> members to assist those who are unable to do any act   or thing the member may or must do pursuant to or as contemplated by the Rules</w:t>
      </w:r>
      <w:r w:rsidR="004B1108">
        <w:rPr>
          <w:rFonts w:ascii="Arial" w:hAnsi="Arial" w:cs="Arial"/>
          <w:sz w:val="24"/>
          <w:szCs w:val="24"/>
        </w:rPr>
        <w:t>.</w:t>
      </w:r>
      <w:r w:rsidRPr="00371074">
        <w:rPr>
          <w:rFonts w:ascii="Arial" w:hAnsi="Arial" w:cs="Arial"/>
          <w:sz w:val="24"/>
          <w:szCs w:val="24"/>
        </w:rPr>
        <w:t xml:space="preserve"> and </w:t>
      </w:r>
    </w:p>
    <w:p w14:paraId="0D94BA95" w14:textId="77777777" w:rsidR="00371074" w:rsidRPr="00371074" w:rsidRDefault="00371074" w:rsidP="00874598">
      <w:pPr>
        <w:spacing w:line="240" w:lineRule="auto"/>
        <w:ind w:left="2160" w:hanging="720"/>
        <w:jc w:val="both"/>
        <w:rPr>
          <w:rFonts w:ascii="Arial" w:hAnsi="Arial" w:cs="Arial"/>
          <w:sz w:val="24"/>
          <w:szCs w:val="24"/>
        </w:rPr>
      </w:pPr>
      <w:r w:rsidRPr="00371074">
        <w:rPr>
          <w:rFonts w:ascii="Arial" w:hAnsi="Arial" w:cs="Arial"/>
          <w:sz w:val="24"/>
          <w:szCs w:val="24"/>
        </w:rPr>
        <w:lastRenderedPageBreak/>
        <w:t>(b)</w:t>
      </w:r>
      <w:r w:rsidRPr="00371074">
        <w:rPr>
          <w:rFonts w:ascii="Arial" w:hAnsi="Arial" w:cs="Arial"/>
          <w:sz w:val="24"/>
          <w:szCs w:val="24"/>
        </w:rPr>
        <w:tab/>
      </w:r>
      <w:r w:rsidR="003D5001" w:rsidRPr="00371074">
        <w:rPr>
          <w:rFonts w:ascii="Arial" w:hAnsi="Arial" w:cs="Arial"/>
          <w:sz w:val="24"/>
          <w:szCs w:val="24"/>
        </w:rPr>
        <w:t>To</w:t>
      </w:r>
      <w:r w:rsidRPr="00371074">
        <w:rPr>
          <w:rFonts w:ascii="Arial" w:hAnsi="Arial" w:cs="Arial"/>
          <w:sz w:val="24"/>
          <w:szCs w:val="24"/>
        </w:rPr>
        <w:t xml:space="preserve"> those who request them in accordance with the Disability Discrimination Act 1992 (Cth). </w:t>
      </w:r>
    </w:p>
    <w:p w14:paraId="1DC6B196" w14:textId="123AAF25" w:rsidR="00371074" w:rsidRPr="00381AF5" w:rsidRDefault="00874598" w:rsidP="00FE038D">
      <w:pPr>
        <w:pStyle w:val="TOC2Sections"/>
      </w:pPr>
      <w:bookmarkStart w:id="41" w:name="_Toc158655729"/>
      <w:r>
        <w:t>36</w:t>
      </w:r>
      <w:r w:rsidR="00E1009B">
        <w:tab/>
      </w:r>
      <w:r w:rsidR="00371074" w:rsidRPr="00381AF5">
        <w:t>Quorum at general meetings</w:t>
      </w:r>
      <w:bookmarkEnd w:id="41"/>
    </w:p>
    <w:p w14:paraId="6A977798"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No business may be conducted at a general meeting unless a quorum of members is present.</w:t>
      </w:r>
    </w:p>
    <w:p w14:paraId="4FD3F396"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quorum for a general meeting is the presence (physically, by proxy or as allowed under Rule 35) of 10 members entitled to vote.</w:t>
      </w:r>
    </w:p>
    <w:p w14:paraId="11349484" w14:textId="77777777" w:rsidR="00371074" w:rsidRPr="00371074" w:rsidRDefault="00371074" w:rsidP="00381AF5">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If a quorum is not present within 30 minutes after the notified commencement time of a general meeting—</w:t>
      </w:r>
    </w:p>
    <w:p w14:paraId="29324952" w14:textId="6FFED48A" w:rsidR="00371074" w:rsidRPr="00371074" w:rsidRDefault="00371074" w:rsidP="00381AF5">
      <w:pPr>
        <w:spacing w:line="240" w:lineRule="auto"/>
        <w:ind w:left="1985" w:hanging="567"/>
        <w:jc w:val="both"/>
        <w:rPr>
          <w:rFonts w:ascii="Arial" w:hAnsi="Arial" w:cs="Arial"/>
          <w:sz w:val="24"/>
          <w:szCs w:val="24"/>
        </w:rPr>
      </w:pPr>
      <w:r w:rsidRPr="00371074">
        <w:rPr>
          <w:rFonts w:ascii="Arial" w:hAnsi="Arial" w:cs="Arial"/>
          <w:sz w:val="24"/>
          <w:szCs w:val="24"/>
        </w:rPr>
        <w:t xml:space="preserve">(a)  </w:t>
      </w:r>
      <w:r w:rsidR="00381AF5">
        <w:rPr>
          <w:rFonts w:ascii="Arial" w:hAnsi="Arial" w:cs="Arial"/>
          <w:sz w:val="24"/>
          <w:szCs w:val="24"/>
        </w:rPr>
        <w:tab/>
        <w:t>I</w:t>
      </w:r>
      <w:r w:rsidRPr="00371074">
        <w:rPr>
          <w:rFonts w:ascii="Arial" w:hAnsi="Arial" w:cs="Arial"/>
          <w:sz w:val="24"/>
          <w:szCs w:val="24"/>
        </w:rPr>
        <w:t>n the case of a meeting convened by, or at the request of, members under Rule 32—the meeting must be dissolved</w:t>
      </w:r>
      <w:r w:rsidR="004B1108">
        <w:rPr>
          <w:rFonts w:ascii="Arial" w:hAnsi="Arial" w:cs="Arial"/>
          <w:sz w:val="24"/>
          <w:szCs w:val="24"/>
        </w:rPr>
        <w:t>.</w:t>
      </w:r>
    </w:p>
    <w:p w14:paraId="09339F91" w14:textId="77777777" w:rsidR="00371074" w:rsidRPr="00371074" w:rsidRDefault="00371074" w:rsidP="00381AF5">
      <w:pPr>
        <w:spacing w:line="240" w:lineRule="auto"/>
        <w:ind w:left="1985"/>
        <w:jc w:val="both"/>
        <w:rPr>
          <w:rFonts w:ascii="Arial" w:hAnsi="Arial" w:cs="Arial"/>
          <w:sz w:val="24"/>
          <w:szCs w:val="24"/>
        </w:rPr>
      </w:pPr>
      <w:r w:rsidRPr="00371074">
        <w:rPr>
          <w:rFonts w:ascii="Arial" w:hAnsi="Arial" w:cs="Arial"/>
          <w:sz w:val="24"/>
          <w:szCs w:val="24"/>
        </w:rPr>
        <w:t>Note</w:t>
      </w:r>
      <w:r w:rsidR="00381AF5">
        <w:rPr>
          <w:rFonts w:ascii="Arial" w:hAnsi="Arial" w:cs="Arial"/>
          <w:sz w:val="24"/>
          <w:szCs w:val="24"/>
        </w:rPr>
        <w:t>:</w:t>
      </w:r>
      <w:r w:rsidRPr="00371074">
        <w:rPr>
          <w:rFonts w:ascii="Arial" w:hAnsi="Arial" w:cs="Arial"/>
          <w:sz w:val="24"/>
          <w:szCs w:val="24"/>
        </w:rPr>
        <w:t xml:space="preserve"> If a meeting convened by, or at the request of, members is dissolved under this Rule, the business that was to have been considered at the meeting is taken to have been dealt with. If members wish to have the business reconsidered at another special meeting, the members must make a new request under Rule 32.</w:t>
      </w:r>
    </w:p>
    <w:p w14:paraId="1C7D29D0" w14:textId="77777777" w:rsidR="00371074" w:rsidRPr="00371074" w:rsidRDefault="00381AF5" w:rsidP="00381AF5">
      <w:pPr>
        <w:spacing w:line="240" w:lineRule="auto"/>
        <w:ind w:firstLine="720"/>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 xml:space="preserve">(b) </w:t>
      </w:r>
      <w:r>
        <w:rPr>
          <w:rFonts w:ascii="Arial" w:hAnsi="Arial" w:cs="Arial"/>
          <w:sz w:val="24"/>
          <w:szCs w:val="24"/>
        </w:rPr>
        <w:t xml:space="preserve">  </w:t>
      </w:r>
      <w:r w:rsidR="00874598" w:rsidRPr="00371074">
        <w:rPr>
          <w:rFonts w:ascii="Arial" w:hAnsi="Arial" w:cs="Arial"/>
          <w:sz w:val="24"/>
          <w:szCs w:val="24"/>
        </w:rPr>
        <w:t>In</w:t>
      </w:r>
      <w:r w:rsidR="00371074" w:rsidRPr="00371074">
        <w:rPr>
          <w:rFonts w:ascii="Arial" w:hAnsi="Arial" w:cs="Arial"/>
          <w:sz w:val="24"/>
          <w:szCs w:val="24"/>
        </w:rPr>
        <w:t xml:space="preserve"> any other case—</w:t>
      </w:r>
    </w:p>
    <w:p w14:paraId="08B9C384" w14:textId="330A6744" w:rsidR="00371074" w:rsidRPr="00371074" w:rsidRDefault="00874598" w:rsidP="00381AF5">
      <w:pPr>
        <w:spacing w:line="240" w:lineRule="auto"/>
        <w:ind w:left="288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371074">
        <w:rPr>
          <w:rFonts w:ascii="Arial" w:hAnsi="Arial" w:cs="Arial"/>
          <w:sz w:val="24"/>
          <w:szCs w:val="24"/>
        </w:rPr>
        <w:t>The</w:t>
      </w:r>
      <w:r w:rsidR="00371074" w:rsidRPr="00371074">
        <w:rPr>
          <w:rFonts w:ascii="Arial" w:hAnsi="Arial" w:cs="Arial"/>
          <w:sz w:val="24"/>
          <w:szCs w:val="24"/>
        </w:rPr>
        <w:t xml:space="preserve"> meeting must be adjourned to a date not more than 21 days after the adjournment</w:t>
      </w:r>
      <w:r w:rsidR="004B1108">
        <w:rPr>
          <w:rFonts w:ascii="Arial" w:hAnsi="Arial" w:cs="Arial"/>
          <w:sz w:val="24"/>
          <w:szCs w:val="24"/>
        </w:rPr>
        <w:t>.</w:t>
      </w:r>
      <w:r w:rsidR="00371074" w:rsidRPr="00371074">
        <w:rPr>
          <w:rFonts w:ascii="Arial" w:hAnsi="Arial" w:cs="Arial"/>
          <w:sz w:val="24"/>
          <w:szCs w:val="24"/>
        </w:rPr>
        <w:t xml:space="preserve"> and</w:t>
      </w:r>
    </w:p>
    <w:p w14:paraId="598E6635" w14:textId="77777777" w:rsidR="00371074" w:rsidRPr="00371074" w:rsidRDefault="00371074" w:rsidP="00874598">
      <w:pPr>
        <w:spacing w:line="240" w:lineRule="auto"/>
        <w:ind w:left="2870" w:hanging="708"/>
        <w:jc w:val="both"/>
        <w:rPr>
          <w:rFonts w:ascii="Arial" w:hAnsi="Arial" w:cs="Arial"/>
          <w:sz w:val="24"/>
          <w:szCs w:val="24"/>
        </w:rPr>
      </w:pPr>
      <w:r w:rsidRPr="00371074">
        <w:rPr>
          <w:rFonts w:ascii="Arial" w:hAnsi="Arial" w:cs="Arial"/>
          <w:sz w:val="24"/>
          <w:szCs w:val="24"/>
        </w:rPr>
        <w:t xml:space="preserve">(ii) </w:t>
      </w:r>
      <w:r w:rsidR="00874598">
        <w:rPr>
          <w:rFonts w:ascii="Arial" w:hAnsi="Arial" w:cs="Arial"/>
          <w:sz w:val="24"/>
          <w:szCs w:val="24"/>
        </w:rPr>
        <w:t xml:space="preserve">     </w:t>
      </w:r>
      <w:r w:rsidRPr="00371074">
        <w:rPr>
          <w:rFonts w:ascii="Arial" w:hAnsi="Arial" w:cs="Arial"/>
          <w:sz w:val="24"/>
          <w:szCs w:val="24"/>
        </w:rPr>
        <w:t xml:space="preserve">notice of the date, time, and place to which the meeting is </w:t>
      </w:r>
      <w:r w:rsidR="00874598">
        <w:rPr>
          <w:rFonts w:ascii="Arial" w:hAnsi="Arial" w:cs="Arial"/>
          <w:sz w:val="24"/>
          <w:szCs w:val="24"/>
        </w:rPr>
        <w:t xml:space="preserve">  </w:t>
      </w:r>
      <w:r w:rsidRPr="00371074">
        <w:rPr>
          <w:rFonts w:ascii="Arial" w:hAnsi="Arial" w:cs="Arial"/>
          <w:sz w:val="24"/>
          <w:szCs w:val="24"/>
        </w:rPr>
        <w:t>adjourned must be given at the meeting and confirmed by written notice given to all members as soon as practicable after the meeting.</w:t>
      </w:r>
    </w:p>
    <w:p w14:paraId="46F3F57E" w14:textId="77777777" w:rsidR="00371074" w:rsidRPr="00371074" w:rsidRDefault="00371074" w:rsidP="00021654">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If a quorum is not present within 30 minutes after the time to which a general meeting has been adjourned under Rule 36(3) (b) the members present at the meeting (if not fewer than 3) may proceed with the business of the meeting as if a quorum were present.</w:t>
      </w:r>
    </w:p>
    <w:p w14:paraId="181DAE61" w14:textId="135759AE" w:rsidR="00371074" w:rsidRPr="00021654" w:rsidRDefault="00021654" w:rsidP="00FE038D">
      <w:pPr>
        <w:pStyle w:val="TOC2Sections"/>
      </w:pPr>
      <w:bookmarkStart w:id="42" w:name="_Toc158655730"/>
      <w:r>
        <w:t>3</w:t>
      </w:r>
      <w:r w:rsidR="00E1009B">
        <w:t>7</w:t>
      </w:r>
      <w:r w:rsidR="00E1009B">
        <w:tab/>
      </w:r>
      <w:r w:rsidR="00371074" w:rsidRPr="00021654">
        <w:t>Adjournment of general meeting</w:t>
      </w:r>
      <w:bookmarkEnd w:id="42"/>
    </w:p>
    <w:p w14:paraId="45B77D47" w14:textId="77777777" w:rsidR="00371074" w:rsidRPr="00371074" w:rsidRDefault="00371074" w:rsidP="000216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Chairperson of a general meeting at which a quorum is present may, with the consent of a majority of members present at the meeting, adjourn the meeting to another time at the same place or at another place.</w:t>
      </w:r>
    </w:p>
    <w:p w14:paraId="2B4DF5EB" w14:textId="77777777" w:rsidR="00371074" w:rsidRPr="00371074" w:rsidRDefault="00371074" w:rsidP="00021654">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Without limiting Rule 37(1), a meeting may be adjourned:</w:t>
      </w:r>
    </w:p>
    <w:p w14:paraId="68E00C24" w14:textId="78744431" w:rsidR="00371074" w:rsidRPr="00371074" w:rsidRDefault="00371074" w:rsidP="00021654">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If</w:t>
      </w:r>
      <w:r w:rsidRPr="00371074">
        <w:rPr>
          <w:rFonts w:ascii="Arial" w:hAnsi="Arial" w:cs="Arial"/>
          <w:sz w:val="24"/>
          <w:szCs w:val="24"/>
        </w:rPr>
        <w:t xml:space="preserve"> there is insufficient time to deal with the business at hand</w:t>
      </w:r>
      <w:r w:rsidR="004B1108">
        <w:rPr>
          <w:rFonts w:ascii="Arial" w:hAnsi="Arial" w:cs="Arial"/>
          <w:sz w:val="24"/>
          <w:szCs w:val="24"/>
        </w:rPr>
        <w:t>.</w:t>
      </w:r>
      <w:r w:rsidRPr="00371074">
        <w:rPr>
          <w:rFonts w:ascii="Arial" w:hAnsi="Arial" w:cs="Arial"/>
          <w:sz w:val="24"/>
          <w:szCs w:val="24"/>
        </w:rPr>
        <w:t xml:space="preserve"> or</w:t>
      </w:r>
    </w:p>
    <w:p w14:paraId="763E9DC3" w14:textId="77777777" w:rsidR="00371074" w:rsidRPr="00371074" w:rsidRDefault="00371074" w:rsidP="00021654">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To</w:t>
      </w:r>
      <w:r w:rsidRPr="00371074">
        <w:rPr>
          <w:rFonts w:ascii="Arial" w:hAnsi="Arial" w:cs="Arial"/>
          <w:sz w:val="24"/>
          <w:szCs w:val="24"/>
        </w:rPr>
        <w:t xml:space="preserve"> give the members more time to consider an item of business.</w:t>
      </w:r>
    </w:p>
    <w:p w14:paraId="5B373621" w14:textId="77777777" w:rsidR="00371074" w:rsidRPr="00371074" w:rsidRDefault="00371074" w:rsidP="00021654">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No business may be conducted on the resumption of an adjourned meeting other than the business that remained unfinished when the meeting was adjourned.</w:t>
      </w:r>
    </w:p>
    <w:p w14:paraId="7024663A" w14:textId="77777777" w:rsidR="00371074" w:rsidRPr="00371074" w:rsidRDefault="00371074" w:rsidP="00021654">
      <w:pPr>
        <w:spacing w:line="240" w:lineRule="auto"/>
        <w:ind w:left="1440" w:hanging="720"/>
        <w:jc w:val="both"/>
        <w:rPr>
          <w:rFonts w:ascii="Arial" w:hAnsi="Arial" w:cs="Arial"/>
          <w:sz w:val="24"/>
          <w:szCs w:val="24"/>
        </w:rPr>
      </w:pPr>
      <w:r w:rsidRPr="00371074">
        <w:rPr>
          <w:rFonts w:ascii="Arial" w:hAnsi="Arial" w:cs="Arial"/>
          <w:sz w:val="24"/>
          <w:szCs w:val="24"/>
        </w:rPr>
        <w:lastRenderedPageBreak/>
        <w:t>(4)</w:t>
      </w:r>
      <w:r w:rsidRPr="00371074">
        <w:rPr>
          <w:rFonts w:ascii="Arial" w:hAnsi="Arial" w:cs="Arial"/>
          <w:sz w:val="24"/>
          <w:szCs w:val="24"/>
        </w:rPr>
        <w:tab/>
        <w:t>Notice of the adjournment of a meeting under this Rule is not required unless the meeting is adjourned for 14 days or more, in which case notice of the meeting must be given in accordance with Rule 33.</w:t>
      </w:r>
    </w:p>
    <w:p w14:paraId="3F72C1E5" w14:textId="250AA695" w:rsidR="00371074" w:rsidRPr="00021654" w:rsidRDefault="00021654" w:rsidP="00FE038D">
      <w:pPr>
        <w:pStyle w:val="TOC2Sections"/>
      </w:pPr>
      <w:bookmarkStart w:id="43" w:name="_Toc158655731"/>
      <w:r>
        <w:t>38</w:t>
      </w:r>
      <w:r w:rsidR="00E1009B">
        <w:tab/>
      </w:r>
      <w:r w:rsidR="00371074" w:rsidRPr="00021654">
        <w:t>Voting at general meeting</w:t>
      </w:r>
      <w:bookmarkEnd w:id="43"/>
    </w:p>
    <w:p w14:paraId="30854DBA" w14:textId="77777777" w:rsidR="00371074" w:rsidRPr="00371074" w:rsidRDefault="00371074" w:rsidP="00021654">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On any question arising at a general meeting:</w:t>
      </w:r>
    </w:p>
    <w:p w14:paraId="0503A2C1" w14:textId="193853FB" w:rsidR="00371074" w:rsidRPr="00371074" w:rsidRDefault="00371074" w:rsidP="00021654">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Subject</w:t>
      </w:r>
      <w:r w:rsidRPr="00371074">
        <w:rPr>
          <w:rFonts w:ascii="Arial" w:hAnsi="Arial" w:cs="Arial"/>
          <w:sz w:val="24"/>
          <w:szCs w:val="24"/>
        </w:rPr>
        <w:t xml:space="preserve"> to Rule 38(3), each member who is entitled to vote has one vote</w:t>
      </w:r>
      <w:r w:rsidR="004B1108">
        <w:rPr>
          <w:rFonts w:ascii="Arial" w:hAnsi="Arial" w:cs="Arial"/>
          <w:sz w:val="24"/>
          <w:szCs w:val="24"/>
        </w:rPr>
        <w:t>.</w:t>
      </w:r>
      <w:r w:rsidRPr="00371074">
        <w:rPr>
          <w:rFonts w:ascii="Arial" w:hAnsi="Arial" w:cs="Arial"/>
          <w:sz w:val="24"/>
          <w:szCs w:val="24"/>
        </w:rPr>
        <w:t xml:space="preserve"> </w:t>
      </w:r>
    </w:p>
    <w:p w14:paraId="778772D8" w14:textId="46CCDD89" w:rsidR="00371074" w:rsidRPr="00371074" w:rsidRDefault="00371074" w:rsidP="00021654">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Members</w:t>
      </w:r>
      <w:r w:rsidRPr="00371074">
        <w:rPr>
          <w:rFonts w:ascii="Arial" w:hAnsi="Arial" w:cs="Arial"/>
          <w:sz w:val="24"/>
          <w:szCs w:val="24"/>
        </w:rPr>
        <w:t xml:space="preserve"> may vote personally or by proxy</w:t>
      </w:r>
      <w:r w:rsidR="004B1108">
        <w:rPr>
          <w:rFonts w:ascii="Arial" w:hAnsi="Arial" w:cs="Arial"/>
          <w:sz w:val="24"/>
          <w:szCs w:val="24"/>
        </w:rPr>
        <w:t>.</w:t>
      </w:r>
      <w:r w:rsidRPr="00371074">
        <w:rPr>
          <w:rFonts w:ascii="Arial" w:hAnsi="Arial" w:cs="Arial"/>
          <w:sz w:val="24"/>
          <w:szCs w:val="24"/>
        </w:rPr>
        <w:t xml:space="preserve"> and</w:t>
      </w:r>
    </w:p>
    <w:p w14:paraId="224DB32B" w14:textId="77777777" w:rsidR="00371074" w:rsidRPr="00371074" w:rsidRDefault="00371074" w:rsidP="00021654">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874598" w:rsidRPr="00371074">
        <w:rPr>
          <w:rFonts w:ascii="Arial" w:hAnsi="Arial" w:cs="Arial"/>
          <w:sz w:val="24"/>
          <w:szCs w:val="24"/>
        </w:rPr>
        <w:t>Except</w:t>
      </w:r>
      <w:r w:rsidRPr="00371074">
        <w:rPr>
          <w:rFonts w:ascii="Arial" w:hAnsi="Arial" w:cs="Arial"/>
          <w:sz w:val="24"/>
          <w:szCs w:val="24"/>
        </w:rPr>
        <w:t xml:space="preserve"> in the case of a special resolution, the question must be decided on a majority of votes.</w:t>
      </w:r>
    </w:p>
    <w:p w14:paraId="19DF4547" w14:textId="77777777" w:rsidR="00371074" w:rsidRPr="00371074" w:rsidRDefault="00371074" w:rsidP="000216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If votes are divided equally on a question, the Chairperson of the meeting has a second or casting vote.</w:t>
      </w:r>
    </w:p>
    <w:p w14:paraId="2571614D" w14:textId="77777777" w:rsidR="00371074" w:rsidRPr="00371074" w:rsidRDefault="00371074" w:rsidP="00021654">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 xml:space="preserve">If the question is </w:t>
      </w:r>
      <w:proofErr w:type="gramStart"/>
      <w:r w:rsidRPr="00371074">
        <w:rPr>
          <w:rFonts w:ascii="Arial" w:hAnsi="Arial" w:cs="Arial"/>
          <w:sz w:val="24"/>
          <w:szCs w:val="24"/>
        </w:rPr>
        <w:t>whether or not</w:t>
      </w:r>
      <w:proofErr w:type="gramEnd"/>
      <w:r w:rsidRPr="00371074">
        <w:rPr>
          <w:rFonts w:ascii="Arial" w:hAnsi="Arial" w:cs="Arial"/>
          <w:sz w:val="24"/>
          <w:szCs w:val="24"/>
        </w:rPr>
        <w:t xml:space="preserve"> to confirm the minutes of a previous meeting, only members who were present at that meeting may vote.</w:t>
      </w:r>
    </w:p>
    <w:p w14:paraId="09AE9CC5" w14:textId="77777777" w:rsidR="00371074" w:rsidRPr="00371074" w:rsidRDefault="00371074" w:rsidP="00021654">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This Rule does not apply to a vote at a disciplinary appeal meeting conducted under Rule 24.</w:t>
      </w:r>
    </w:p>
    <w:p w14:paraId="0AC0E439" w14:textId="3E08AC71" w:rsidR="00371074" w:rsidRPr="00021654" w:rsidRDefault="00021654" w:rsidP="00FE038D">
      <w:pPr>
        <w:pStyle w:val="TOC2Sections"/>
      </w:pPr>
      <w:bookmarkStart w:id="44" w:name="_Toc158655732"/>
      <w:r>
        <w:t>39</w:t>
      </w:r>
      <w:r w:rsidR="00E1009B">
        <w:tab/>
      </w:r>
      <w:r w:rsidR="00371074" w:rsidRPr="00021654">
        <w:t>Special resolutions</w:t>
      </w:r>
      <w:bookmarkEnd w:id="44"/>
    </w:p>
    <w:p w14:paraId="25000A18"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 special resolution is passed if not less than three quarters of the members voting at a general meeting (whether in person or by proxy) vo</w:t>
      </w:r>
      <w:r w:rsidR="00021654">
        <w:rPr>
          <w:rFonts w:ascii="Arial" w:hAnsi="Arial" w:cs="Arial"/>
          <w:sz w:val="24"/>
          <w:szCs w:val="24"/>
        </w:rPr>
        <w:t>te in favour of the resolution.</w:t>
      </w:r>
    </w:p>
    <w:p w14:paraId="0D8FF4B7" w14:textId="77777777" w:rsidR="00371074" w:rsidRPr="00371074" w:rsidRDefault="00371074" w:rsidP="00371074">
      <w:pPr>
        <w:spacing w:line="240" w:lineRule="auto"/>
        <w:jc w:val="both"/>
        <w:rPr>
          <w:rFonts w:ascii="Arial" w:hAnsi="Arial" w:cs="Arial"/>
          <w:sz w:val="24"/>
          <w:szCs w:val="24"/>
        </w:rPr>
      </w:pPr>
      <w:r w:rsidRPr="00021654">
        <w:rPr>
          <w:rFonts w:ascii="Arial" w:hAnsi="Arial" w:cs="Arial"/>
          <w:b/>
          <w:sz w:val="24"/>
          <w:szCs w:val="24"/>
        </w:rPr>
        <w:t>Note:</w:t>
      </w:r>
      <w:r w:rsidRPr="00371074">
        <w:rPr>
          <w:rFonts w:ascii="Arial" w:hAnsi="Arial" w:cs="Arial"/>
          <w:sz w:val="24"/>
          <w:szCs w:val="24"/>
        </w:rPr>
        <w:t xml:space="preserve"> In addition to certain matters specified in the Act, a special resolution is required:</w:t>
      </w:r>
    </w:p>
    <w:p w14:paraId="66ABDA95" w14:textId="2570400B" w:rsidR="00021654" w:rsidRDefault="00021654" w:rsidP="0002165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 xml:space="preserve">(a)  </w:t>
      </w:r>
      <w:r>
        <w:rPr>
          <w:rFonts w:ascii="Arial" w:hAnsi="Arial" w:cs="Arial"/>
          <w:sz w:val="24"/>
          <w:szCs w:val="24"/>
        </w:rPr>
        <w:tab/>
      </w:r>
      <w:r w:rsidR="00874598" w:rsidRPr="00371074">
        <w:rPr>
          <w:rFonts w:ascii="Arial" w:hAnsi="Arial" w:cs="Arial"/>
          <w:sz w:val="24"/>
          <w:szCs w:val="24"/>
        </w:rPr>
        <w:t>To</w:t>
      </w:r>
      <w:r w:rsidR="00371074" w:rsidRPr="00371074">
        <w:rPr>
          <w:rFonts w:ascii="Arial" w:hAnsi="Arial" w:cs="Arial"/>
          <w:sz w:val="24"/>
          <w:szCs w:val="24"/>
        </w:rPr>
        <w:t xml:space="preserve"> remove </w:t>
      </w:r>
      <w:r>
        <w:rPr>
          <w:rFonts w:ascii="Arial" w:hAnsi="Arial" w:cs="Arial"/>
          <w:sz w:val="24"/>
          <w:szCs w:val="24"/>
        </w:rPr>
        <w:t>a Board member from office</w:t>
      </w:r>
      <w:r w:rsidR="004B1108">
        <w:rPr>
          <w:rFonts w:ascii="Arial" w:hAnsi="Arial" w:cs="Arial"/>
          <w:sz w:val="24"/>
          <w:szCs w:val="24"/>
        </w:rPr>
        <w:t>.</w:t>
      </w:r>
      <w:r>
        <w:rPr>
          <w:rFonts w:ascii="Arial" w:hAnsi="Arial" w:cs="Arial"/>
          <w:sz w:val="24"/>
          <w:szCs w:val="24"/>
        </w:rPr>
        <w:t xml:space="preserve"> and</w:t>
      </w:r>
    </w:p>
    <w:p w14:paraId="69ED789E" w14:textId="77777777" w:rsidR="00371074" w:rsidRPr="00371074" w:rsidRDefault="00371074" w:rsidP="00021654">
      <w:pPr>
        <w:spacing w:line="240" w:lineRule="auto"/>
        <w:ind w:left="1439" w:hanging="730"/>
        <w:jc w:val="both"/>
        <w:rPr>
          <w:rFonts w:ascii="Arial" w:hAnsi="Arial" w:cs="Arial"/>
          <w:sz w:val="24"/>
          <w:szCs w:val="24"/>
        </w:rPr>
      </w:pPr>
      <w:r w:rsidRPr="00371074">
        <w:rPr>
          <w:rFonts w:ascii="Arial" w:hAnsi="Arial" w:cs="Arial"/>
          <w:sz w:val="24"/>
          <w:szCs w:val="24"/>
        </w:rPr>
        <w:t xml:space="preserve">(b)  </w:t>
      </w:r>
      <w:r w:rsidR="00021654">
        <w:rPr>
          <w:rFonts w:ascii="Arial" w:hAnsi="Arial" w:cs="Arial"/>
          <w:sz w:val="24"/>
          <w:szCs w:val="24"/>
        </w:rPr>
        <w:tab/>
      </w:r>
      <w:r w:rsidR="00021654">
        <w:rPr>
          <w:rFonts w:ascii="Arial" w:hAnsi="Arial" w:cs="Arial"/>
          <w:sz w:val="24"/>
          <w:szCs w:val="24"/>
        </w:rPr>
        <w:tab/>
      </w:r>
      <w:r w:rsidR="00874598" w:rsidRPr="00371074">
        <w:rPr>
          <w:rFonts w:ascii="Arial" w:hAnsi="Arial" w:cs="Arial"/>
          <w:sz w:val="24"/>
          <w:szCs w:val="24"/>
        </w:rPr>
        <w:t>To</w:t>
      </w:r>
      <w:r w:rsidRPr="00371074">
        <w:rPr>
          <w:rFonts w:ascii="Arial" w:hAnsi="Arial" w:cs="Arial"/>
          <w:sz w:val="24"/>
          <w:szCs w:val="24"/>
        </w:rPr>
        <w:t xml:space="preserve"> alter these Rules, including changing th</w:t>
      </w:r>
      <w:r w:rsidR="00021654">
        <w:rPr>
          <w:rFonts w:ascii="Arial" w:hAnsi="Arial" w:cs="Arial"/>
          <w:sz w:val="24"/>
          <w:szCs w:val="24"/>
        </w:rPr>
        <w:t xml:space="preserve">e name or any of the objectives </w:t>
      </w:r>
      <w:r w:rsidRPr="00371074">
        <w:rPr>
          <w:rFonts w:ascii="Arial" w:hAnsi="Arial" w:cs="Arial"/>
          <w:sz w:val="24"/>
          <w:szCs w:val="24"/>
        </w:rPr>
        <w:t>of the Association.</w:t>
      </w:r>
    </w:p>
    <w:p w14:paraId="56393437" w14:textId="54A53B4A" w:rsidR="00371074" w:rsidRPr="00021654" w:rsidRDefault="00021654" w:rsidP="00FE038D">
      <w:pPr>
        <w:pStyle w:val="TOC2Sections"/>
      </w:pPr>
      <w:bookmarkStart w:id="45" w:name="_Toc158655733"/>
      <w:r>
        <w:t>40</w:t>
      </w:r>
      <w:r w:rsidR="00E1009B">
        <w:tab/>
      </w:r>
      <w:r w:rsidR="00371074" w:rsidRPr="00021654">
        <w:t>Determining whether resolution carried</w:t>
      </w:r>
      <w:bookmarkEnd w:id="45"/>
      <w:r w:rsidR="004B1108">
        <w:t>.</w:t>
      </w:r>
    </w:p>
    <w:p w14:paraId="6B95149E" w14:textId="77777777" w:rsidR="00371074" w:rsidRPr="00371074" w:rsidRDefault="00371074" w:rsidP="000216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 xml:space="preserve">Subject to Rule 40(2), the Chairperson of a general meeting may, </w:t>
      </w:r>
      <w:proofErr w:type="gramStart"/>
      <w:r w:rsidRPr="00371074">
        <w:rPr>
          <w:rFonts w:ascii="Arial" w:hAnsi="Arial" w:cs="Arial"/>
          <w:sz w:val="24"/>
          <w:szCs w:val="24"/>
        </w:rPr>
        <w:t>on the basis of</w:t>
      </w:r>
      <w:proofErr w:type="gramEnd"/>
      <w:r w:rsidRPr="00371074">
        <w:rPr>
          <w:rFonts w:ascii="Arial" w:hAnsi="Arial" w:cs="Arial"/>
          <w:sz w:val="24"/>
          <w:szCs w:val="24"/>
        </w:rPr>
        <w:t xml:space="preserve"> a show of hands, declare that a resolution has been:</w:t>
      </w:r>
    </w:p>
    <w:p w14:paraId="5144EE27" w14:textId="15A2A07C" w:rsidR="00371074" w:rsidRPr="00371074" w:rsidRDefault="00371074" w:rsidP="00021654">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Carried</w:t>
      </w:r>
      <w:r w:rsidR="004B1108">
        <w:rPr>
          <w:rFonts w:ascii="Arial" w:hAnsi="Arial" w:cs="Arial"/>
          <w:sz w:val="24"/>
          <w:szCs w:val="24"/>
        </w:rPr>
        <w:t>.</w:t>
      </w:r>
      <w:r w:rsidRPr="00371074">
        <w:rPr>
          <w:rFonts w:ascii="Arial" w:hAnsi="Arial" w:cs="Arial"/>
          <w:sz w:val="24"/>
          <w:szCs w:val="24"/>
        </w:rPr>
        <w:t xml:space="preserve"> </w:t>
      </w:r>
    </w:p>
    <w:p w14:paraId="5C7138A4" w14:textId="08427FBE" w:rsidR="00371074" w:rsidRPr="00371074" w:rsidRDefault="00371074" w:rsidP="00021654">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Carried</w:t>
      </w:r>
      <w:r w:rsidRPr="00371074">
        <w:rPr>
          <w:rFonts w:ascii="Arial" w:hAnsi="Arial" w:cs="Arial"/>
          <w:sz w:val="24"/>
          <w:szCs w:val="24"/>
        </w:rPr>
        <w:t xml:space="preserve"> unanimously</w:t>
      </w:r>
      <w:r w:rsidR="004B1108">
        <w:rPr>
          <w:rFonts w:ascii="Arial" w:hAnsi="Arial" w:cs="Arial"/>
          <w:sz w:val="24"/>
          <w:szCs w:val="24"/>
        </w:rPr>
        <w:t>.</w:t>
      </w:r>
      <w:r w:rsidRPr="00371074">
        <w:rPr>
          <w:rFonts w:ascii="Arial" w:hAnsi="Arial" w:cs="Arial"/>
          <w:sz w:val="24"/>
          <w:szCs w:val="24"/>
        </w:rPr>
        <w:t xml:space="preserve"> </w:t>
      </w:r>
    </w:p>
    <w:p w14:paraId="7E96C9AF" w14:textId="69B85D21" w:rsidR="00371074" w:rsidRPr="00371074" w:rsidRDefault="00371074" w:rsidP="00021654">
      <w:pPr>
        <w:spacing w:line="240" w:lineRule="auto"/>
        <w:ind w:left="144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874598" w:rsidRPr="00371074">
        <w:rPr>
          <w:rFonts w:ascii="Arial" w:hAnsi="Arial" w:cs="Arial"/>
          <w:sz w:val="24"/>
          <w:szCs w:val="24"/>
        </w:rPr>
        <w:t>Carried</w:t>
      </w:r>
      <w:r w:rsidRPr="00371074">
        <w:rPr>
          <w:rFonts w:ascii="Arial" w:hAnsi="Arial" w:cs="Arial"/>
          <w:sz w:val="24"/>
          <w:szCs w:val="24"/>
        </w:rPr>
        <w:t xml:space="preserve"> by a particular majority</w:t>
      </w:r>
      <w:r w:rsidR="004B1108">
        <w:rPr>
          <w:rFonts w:ascii="Arial" w:hAnsi="Arial" w:cs="Arial"/>
          <w:sz w:val="24"/>
          <w:szCs w:val="24"/>
        </w:rPr>
        <w:t>.</w:t>
      </w:r>
      <w:r w:rsidRPr="00371074">
        <w:rPr>
          <w:rFonts w:ascii="Arial" w:hAnsi="Arial" w:cs="Arial"/>
          <w:sz w:val="24"/>
          <w:szCs w:val="24"/>
        </w:rPr>
        <w:t xml:space="preserve"> or</w:t>
      </w:r>
    </w:p>
    <w:p w14:paraId="79C4442B" w14:textId="77777777" w:rsidR="00371074" w:rsidRPr="00371074" w:rsidRDefault="00371074" w:rsidP="00874598">
      <w:pPr>
        <w:spacing w:line="240" w:lineRule="auto"/>
        <w:ind w:left="216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874598" w:rsidRPr="00371074">
        <w:rPr>
          <w:rFonts w:ascii="Arial" w:hAnsi="Arial" w:cs="Arial"/>
          <w:sz w:val="24"/>
          <w:szCs w:val="24"/>
        </w:rPr>
        <w:t>Lost</w:t>
      </w:r>
      <w:r w:rsidR="00874598">
        <w:rPr>
          <w:rFonts w:ascii="Arial" w:hAnsi="Arial" w:cs="Arial"/>
          <w:sz w:val="24"/>
          <w:szCs w:val="24"/>
        </w:rPr>
        <w:t xml:space="preserve">, </w:t>
      </w:r>
      <w:r w:rsidRPr="00371074">
        <w:rPr>
          <w:rFonts w:ascii="Arial" w:hAnsi="Arial" w:cs="Arial"/>
          <w:sz w:val="24"/>
          <w:szCs w:val="24"/>
        </w:rPr>
        <w:t xml:space="preserve">and an entry to that effect in the minutes of the meeting is </w:t>
      </w:r>
      <w:r w:rsidR="00874598">
        <w:rPr>
          <w:rFonts w:ascii="Arial" w:hAnsi="Arial" w:cs="Arial"/>
          <w:sz w:val="24"/>
          <w:szCs w:val="24"/>
        </w:rPr>
        <w:t xml:space="preserve">  </w:t>
      </w:r>
      <w:r w:rsidRPr="00371074">
        <w:rPr>
          <w:rFonts w:ascii="Arial" w:hAnsi="Arial" w:cs="Arial"/>
          <w:sz w:val="24"/>
          <w:szCs w:val="24"/>
        </w:rPr>
        <w:t>conclusive proof of that fact.</w:t>
      </w:r>
    </w:p>
    <w:p w14:paraId="797820BA"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If a poll (where votes are cast in writing) is demanded by three or more members on any question:</w:t>
      </w:r>
    </w:p>
    <w:p w14:paraId="108C6A32" w14:textId="17B0895C"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The</w:t>
      </w:r>
      <w:r w:rsidRPr="00371074">
        <w:rPr>
          <w:rFonts w:ascii="Arial" w:hAnsi="Arial" w:cs="Arial"/>
          <w:sz w:val="24"/>
          <w:szCs w:val="24"/>
        </w:rPr>
        <w:t xml:space="preserve"> poll must be taken at the meeting in the manner determined by the</w:t>
      </w:r>
      <w:r w:rsidR="00AF1054">
        <w:rPr>
          <w:rFonts w:ascii="Arial" w:hAnsi="Arial" w:cs="Arial"/>
          <w:sz w:val="24"/>
          <w:szCs w:val="24"/>
        </w:rPr>
        <w:t xml:space="preserve"> Chairperson of the meeting</w:t>
      </w:r>
      <w:r w:rsidR="004B1108">
        <w:rPr>
          <w:rFonts w:ascii="Arial" w:hAnsi="Arial" w:cs="Arial"/>
          <w:sz w:val="24"/>
          <w:szCs w:val="24"/>
        </w:rPr>
        <w:t>.</w:t>
      </w:r>
      <w:r w:rsidR="00AF1054">
        <w:rPr>
          <w:rFonts w:ascii="Arial" w:hAnsi="Arial" w:cs="Arial"/>
          <w:sz w:val="24"/>
          <w:szCs w:val="24"/>
        </w:rPr>
        <w:t xml:space="preserve"> and</w:t>
      </w:r>
    </w:p>
    <w:p w14:paraId="75D2C5EB" w14:textId="77777777"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The</w:t>
      </w:r>
      <w:r w:rsidRPr="00371074">
        <w:rPr>
          <w:rFonts w:ascii="Arial" w:hAnsi="Arial" w:cs="Arial"/>
          <w:sz w:val="24"/>
          <w:szCs w:val="24"/>
        </w:rPr>
        <w:t xml:space="preserve"> Chairperson must declare the result of the resolution </w:t>
      </w:r>
      <w:proofErr w:type="gramStart"/>
      <w:r w:rsidRPr="00371074">
        <w:rPr>
          <w:rFonts w:ascii="Arial" w:hAnsi="Arial" w:cs="Arial"/>
          <w:sz w:val="24"/>
          <w:szCs w:val="24"/>
        </w:rPr>
        <w:t>on the basis of</w:t>
      </w:r>
      <w:proofErr w:type="gramEnd"/>
      <w:r w:rsidRPr="00371074">
        <w:rPr>
          <w:rFonts w:ascii="Arial" w:hAnsi="Arial" w:cs="Arial"/>
          <w:sz w:val="24"/>
          <w:szCs w:val="24"/>
        </w:rPr>
        <w:t xml:space="preserve"> the poll.</w:t>
      </w:r>
    </w:p>
    <w:p w14:paraId="31FFCCB2" w14:textId="77777777" w:rsidR="00AF105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lastRenderedPageBreak/>
        <w:t>(3)</w:t>
      </w:r>
      <w:r w:rsidRPr="00371074">
        <w:rPr>
          <w:rFonts w:ascii="Arial" w:hAnsi="Arial" w:cs="Arial"/>
          <w:sz w:val="24"/>
          <w:szCs w:val="24"/>
        </w:rPr>
        <w:tab/>
        <w:t>A poll demanded on the election of the Chairperson or on a question of an adjournment must be taken immediately.</w:t>
      </w:r>
    </w:p>
    <w:p w14:paraId="3D5C9A1D"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A poll demanded on any other question must be taken before the close of the meeting at a time determined by the Chairperson.</w:t>
      </w:r>
    </w:p>
    <w:p w14:paraId="24910F06" w14:textId="74347F1C" w:rsidR="00371074" w:rsidRPr="00AF1054" w:rsidRDefault="00371074" w:rsidP="00FE038D">
      <w:pPr>
        <w:pStyle w:val="TOC2Sections"/>
      </w:pPr>
      <w:bookmarkStart w:id="46" w:name="_Toc158655734"/>
      <w:r w:rsidRPr="00AF1054">
        <w:t>41</w:t>
      </w:r>
      <w:r w:rsidR="00E1009B">
        <w:tab/>
      </w:r>
      <w:r w:rsidRPr="00AF1054">
        <w:t>Minutes of general meeting</w:t>
      </w:r>
      <w:bookmarkEnd w:id="46"/>
    </w:p>
    <w:p w14:paraId="6BFA0D67"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Board must ensure that minutes are taken and kept of each general meeting.</w:t>
      </w:r>
    </w:p>
    <w:p w14:paraId="72E11968"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minutes must record the business considered at the meeting, any resolution on which a vote is taken and the result of the vote.</w:t>
      </w:r>
    </w:p>
    <w:p w14:paraId="4098A7B0" w14:textId="77777777"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In addition, the minutes of each annual general meeting must include:</w:t>
      </w:r>
    </w:p>
    <w:p w14:paraId="3B65DCFC" w14:textId="0B60BEEA"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The</w:t>
      </w:r>
      <w:r w:rsidRPr="00371074">
        <w:rPr>
          <w:rFonts w:ascii="Arial" w:hAnsi="Arial" w:cs="Arial"/>
          <w:sz w:val="24"/>
          <w:szCs w:val="24"/>
        </w:rPr>
        <w:t xml:space="preserve"> names of the members attending the meeting</w:t>
      </w:r>
      <w:r w:rsidR="004B1108">
        <w:rPr>
          <w:rFonts w:ascii="Arial" w:hAnsi="Arial" w:cs="Arial"/>
          <w:sz w:val="24"/>
          <w:szCs w:val="24"/>
        </w:rPr>
        <w:t>.</w:t>
      </w:r>
      <w:r w:rsidRPr="00371074">
        <w:rPr>
          <w:rFonts w:ascii="Arial" w:hAnsi="Arial" w:cs="Arial"/>
          <w:sz w:val="24"/>
          <w:szCs w:val="24"/>
        </w:rPr>
        <w:t xml:space="preserve"> </w:t>
      </w:r>
    </w:p>
    <w:p w14:paraId="4DDB856A" w14:textId="31B572BC"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Proxy</w:t>
      </w:r>
      <w:r w:rsidRPr="00371074">
        <w:rPr>
          <w:rFonts w:ascii="Arial" w:hAnsi="Arial" w:cs="Arial"/>
          <w:sz w:val="24"/>
          <w:szCs w:val="24"/>
        </w:rPr>
        <w:t xml:space="preserve"> forms given to the Chairperson of the meeting under Rule 34(6)</w:t>
      </w:r>
      <w:r w:rsidR="004B1108">
        <w:rPr>
          <w:rFonts w:ascii="Arial" w:hAnsi="Arial" w:cs="Arial"/>
          <w:sz w:val="24"/>
          <w:szCs w:val="24"/>
        </w:rPr>
        <w:t>.</w:t>
      </w:r>
      <w:r w:rsidRPr="00371074">
        <w:rPr>
          <w:rFonts w:ascii="Arial" w:hAnsi="Arial" w:cs="Arial"/>
          <w:sz w:val="24"/>
          <w:szCs w:val="24"/>
        </w:rPr>
        <w:t xml:space="preserve"> </w:t>
      </w:r>
    </w:p>
    <w:p w14:paraId="799A137D" w14:textId="18EB527F"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874598" w:rsidRPr="00371074">
        <w:rPr>
          <w:rFonts w:ascii="Arial" w:hAnsi="Arial" w:cs="Arial"/>
          <w:sz w:val="24"/>
          <w:szCs w:val="24"/>
        </w:rPr>
        <w:t>The</w:t>
      </w:r>
      <w:r w:rsidRPr="00371074">
        <w:rPr>
          <w:rFonts w:ascii="Arial" w:hAnsi="Arial" w:cs="Arial"/>
          <w:sz w:val="24"/>
          <w:szCs w:val="24"/>
        </w:rPr>
        <w:t xml:space="preserve"> financial statements submitted to the members in accordance with Rule 30(4)(b)(ii)</w:t>
      </w:r>
      <w:r w:rsidR="004B1108">
        <w:rPr>
          <w:rFonts w:ascii="Arial" w:hAnsi="Arial" w:cs="Arial"/>
          <w:sz w:val="24"/>
          <w:szCs w:val="24"/>
        </w:rPr>
        <w:t>.</w:t>
      </w:r>
      <w:r w:rsidRPr="00371074">
        <w:rPr>
          <w:rFonts w:ascii="Arial" w:hAnsi="Arial" w:cs="Arial"/>
          <w:sz w:val="24"/>
          <w:szCs w:val="24"/>
        </w:rPr>
        <w:t xml:space="preserve"> </w:t>
      </w:r>
    </w:p>
    <w:p w14:paraId="26EA9667" w14:textId="25E2E7E6"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874598" w:rsidRPr="00371074">
        <w:rPr>
          <w:rFonts w:ascii="Arial" w:hAnsi="Arial" w:cs="Arial"/>
          <w:sz w:val="24"/>
          <w:szCs w:val="24"/>
        </w:rPr>
        <w:t>The</w:t>
      </w:r>
      <w:r w:rsidRPr="00371074">
        <w:rPr>
          <w:rFonts w:ascii="Arial" w:hAnsi="Arial" w:cs="Arial"/>
          <w:sz w:val="24"/>
          <w:szCs w:val="24"/>
        </w:rPr>
        <w:t xml:space="preserve"> certificate signed by two Board members certifying that the financial statements give a true and fair view of the financial position and performance of the Association</w:t>
      </w:r>
      <w:r w:rsidR="004B1108">
        <w:rPr>
          <w:rFonts w:ascii="Arial" w:hAnsi="Arial" w:cs="Arial"/>
          <w:sz w:val="24"/>
          <w:szCs w:val="24"/>
        </w:rPr>
        <w:t>.</w:t>
      </w:r>
      <w:r w:rsidRPr="00371074">
        <w:rPr>
          <w:rFonts w:ascii="Arial" w:hAnsi="Arial" w:cs="Arial"/>
          <w:sz w:val="24"/>
          <w:szCs w:val="24"/>
        </w:rPr>
        <w:t xml:space="preserve"> and</w:t>
      </w:r>
    </w:p>
    <w:p w14:paraId="1098A7CA" w14:textId="77777777"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(e)</w:t>
      </w:r>
      <w:r w:rsidRPr="00371074">
        <w:rPr>
          <w:rFonts w:ascii="Arial" w:hAnsi="Arial" w:cs="Arial"/>
          <w:sz w:val="24"/>
          <w:szCs w:val="24"/>
        </w:rPr>
        <w:tab/>
      </w:r>
      <w:r w:rsidR="00874598" w:rsidRPr="00371074">
        <w:rPr>
          <w:rFonts w:ascii="Arial" w:hAnsi="Arial" w:cs="Arial"/>
          <w:sz w:val="24"/>
          <w:szCs w:val="24"/>
        </w:rPr>
        <w:t>Any</w:t>
      </w:r>
      <w:r w:rsidRPr="00371074">
        <w:rPr>
          <w:rFonts w:ascii="Arial" w:hAnsi="Arial" w:cs="Arial"/>
          <w:sz w:val="24"/>
          <w:szCs w:val="24"/>
        </w:rPr>
        <w:t xml:space="preserve"> audited accounts and auditor's report or report of a review accompanying the financial statements that are required under the Act.</w:t>
      </w:r>
    </w:p>
    <w:p w14:paraId="4B69B6F7" w14:textId="77777777" w:rsidR="00371074" w:rsidRPr="00AF1054" w:rsidRDefault="00371074" w:rsidP="008203E0">
      <w:pPr>
        <w:pStyle w:val="TOCPARTS"/>
      </w:pPr>
      <w:bookmarkStart w:id="47" w:name="_Toc158655735"/>
      <w:r w:rsidRPr="00AF1054">
        <w:t>PART 5—BOARD</w:t>
      </w:r>
      <w:bookmarkEnd w:id="47"/>
    </w:p>
    <w:p w14:paraId="319CFF9E" w14:textId="77777777" w:rsidR="00371074" w:rsidRPr="00AF1054" w:rsidRDefault="00371074" w:rsidP="00371074">
      <w:pPr>
        <w:spacing w:line="240" w:lineRule="auto"/>
        <w:jc w:val="both"/>
        <w:rPr>
          <w:rFonts w:ascii="Arial" w:hAnsi="Arial" w:cs="Arial"/>
          <w:b/>
          <w:sz w:val="24"/>
          <w:szCs w:val="24"/>
        </w:rPr>
      </w:pPr>
      <w:r w:rsidRPr="00AF1054">
        <w:rPr>
          <w:rFonts w:ascii="Arial" w:hAnsi="Arial" w:cs="Arial"/>
          <w:b/>
          <w:sz w:val="24"/>
          <w:szCs w:val="24"/>
        </w:rPr>
        <w:t>Division 1—Powers of Board</w:t>
      </w:r>
    </w:p>
    <w:p w14:paraId="6F071ABA" w14:textId="59F4A9B7" w:rsidR="00371074" w:rsidRPr="00AF1054" w:rsidRDefault="00AF1054" w:rsidP="00FE038D">
      <w:pPr>
        <w:pStyle w:val="TOC2Sections"/>
      </w:pPr>
      <w:bookmarkStart w:id="48" w:name="_Toc158655736"/>
      <w:r>
        <w:t>42</w:t>
      </w:r>
      <w:r w:rsidR="00E1009B">
        <w:tab/>
      </w:r>
      <w:r w:rsidR="00371074" w:rsidRPr="00AF1054">
        <w:t>Role and powers</w:t>
      </w:r>
      <w:bookmarkEnd w:id="48"/>
    </w:p>
    <w:p w14:paraId="7E993299"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business of the Association must be managed by or under the direction of a Board.</w:t>
      </w:r>
    </w:p>
    <w:p w14:paraId="5637207A"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Board may exercise all the powers of the Association except those powers that these Rules or the Act require to be exercised by general meetings of the members of the Association.</w:t>
      </w:r>
    </w:p>
    <w:p w14:paraId="1BE5BCC4" w14:textId="77777777"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Board may:</w:t>
      </w:r>
    </w:p>
    <w:p w14:paraId="578779E0" w14:textId="1B0DE282"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Appoint</w:t>
      </w:r>
      <w:r w:rsidRPr="00371074">
        <w:rPr>
          <w:rFonts w:ascii="Arial" w:hAnsi="Arial" w:cs="Arial"/>
          <w:sz w:val="24"/>
          <w:szCs w:val="24"/>
        </w:rPr>
        <w:t xml:space="preserve"> and remove staff, including the Chief Executive Officer in accordance with relevant employment legislation</w:t>
      </w:r>
      <w:r w:rsidR="004B1108">
        <w:rPr>
          <w:rFonts w:ascii="Arial" w:hAnsi="Arial" w:cs="Arial"/>
          <w:sz w:val="24"/>
          <w:szCs w:val="24"/>
        </w:rPr>
        <w:t>.</w:t>
      </w:r>
      <w:r w:rsidRPr="00371074">
        <w:rPr>
          <w:rFonts w:ascii="Arial" w:hAnsi="Arial" w:cs="Arial"/>
          <w:sz w:val="24"/>
          <w:szCs w:val="24"/>
        </w:rPr>
        <w:t xml:space="preserve"> and</w:t>
      </w:r>
    </w:p>
    <w:p w14:paraId="035B7BF1" w14:textId="77777777"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Establish</w:t>
      </w:r>
      <w:r w:rsidRPr="00371074">
        <w:rPr>
          <w:rFonts w:ascii="Arial" w:hAnsi="Arial" w:cs="Arial"/>
          <w:sz w:val="24"/>
          <w:szCs w:val="24"/>
        </w:rPr>
        <w:t xml:space="preserve"> sub-committees consisting of members with terms of reference it considers appropriate.</w:t>
      </w:r>
    </w:p>
    <w:p w14:paraId="67AE7FCD" w14:textId="490B20AF" w:rsidR="00371074" w:rsidRPr="00AF1054" w:rsidRDefault="00AF1054" w:rsidP="00FE038D">
      <w:pPr>
        <w:pStyle w:val="TOC2Sections"/>
      </w:pPr>
      <w:bookmarkStart w:id="49" w:name="_Toc158655737"/>
      <w:r>
        <w:t>4</w:t>
      </w:r>
      <w:r w:rsidR="00E1009B">
        <w:t>3</w:t>
      </w:r>
      <w:r w:rsidR="00E1009B">
        <w:tab/>
      </w:r>
      <w:r w:rsidR="00371074" w:rsidRPr="00AF1054">
        <w:t>Delegation</w:t>
      </w:r>
      <w:bookmarkEnd w:id="49"/>
    </w:p>
    <w:p w14:paraId="2C69BE9B"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Board may delegate to a member of the Board, a sub-committee, or staff (including the Chief Executive Officer or another employee), any of its powers and functions other than:</w:t>
      </w:r>
    </w:p>
    <w:p w14:paraId="6FC1FFB2" w14:textId="5A6C9C0B"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This</w:t>
      </w:r>
      <w:r w:rsidRPr="00371074">
        <w:rPr>
          <w:rFonts w:ascii="Arial" w:hAnsi="Arial" w:cs="Arial"/>
          <w:sz w:val="24"/>
          <w:szCs w:val="24"/>
        </w:rPr>
        <w:t xml:space="preserve"> power of delegation</w:t>
      </w:r>
      <w:r w:rsidR="004B1108">
        <w:rPr>
          <w:rFonts w:ascii="Arial" w:hAnsi="Arial" w:cs="Arial"/>
          <w:sz w:val="24"/>
          <w:szCs w:val="24"/>
        </w:rPr>
        <w:t>.</w:t>
      </w:r>
      <w:r w:rsidRPr="00371074">
        <w:rPr>
          <w:rFonts w:ascii="Arial" w:hAnsi="Arial" w:cs="Arial"/>
          <w:sz w:val="24"/>
          <w:szCs w:val="24"/>
        </w:rPr>
        <w:t xml:space="preserve"> or</w:t>
      </w:r>
    </w:p>
    <w:p w14:paraId="007B4322" w14:textId="77777777"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lastRenderedPageBreak/>
        <w:t>(b)</w:t>
      </w:r>
      <w:r w:rsidRPr="00371074">
        <w:rPr>
          <w:rFonts w:ascii="Arial" w:hAnsi="Arial" w:cs="Arial"/>
          <w:sz w:val="24"/>
          <w:szCs w:val="24"/>
        </w:rPr>
        <w:tab/>
      </w:r>
      <w:r w:rsidR="00874598" w:rsidRPr="00371074">
        <w:rPr>
          <w:rFonts w:ascii="Arial" w:hAnsi="Arial" w:cs="Arial"/>
          <w:sz w:val="24"/>
          <w:szCs w:val="24"/>
        </w:rPr>
        <w:t>A</w:t>
      </w:r>
      <w:r w:rsidRPr="00371074">
        <w:rPr>
          <w:rFonts w:ascii="Arial" w:hAnsi="Arial" w:cs="Arial"/>
          <w:sz w:val="24"/>
          <w:szCs w:val="24"/>
        </w:rPr>
        <w:t xml:space="preserve"> duty imposed on the Board by the Act or any other law.</w:t>
      </w:r>
    </w:p>
    <w:p w14:paraId="13CB1F62"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delegation must be recorded in the minutes of a Board meeting and may be subject to the conditions and any limitations the Board considers appropriate.</w:t>
      </w:r>
    </w:p>
    <w:p w14:paraId="727FB6A3" w14:textId="77777777"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Board may, in writing, revoke a delegation wholly or in part.</w:t>
      </w:r>
    </w:p>
    <w:p w14:paraId="288E6DDC" w14:textId="77777777" w:rsidR="00371074" w:rsidRPr="00AF1054" w:rsidRDefault="00371074" w:rsidP="00371074">
      <w:pPr>
        <w:spacing w:line="240" w:lineRule="auto"/>
        <w:jc w:val="both"/>
        <w:rPr>
          <w:rFonts w:ascii="Arial" w:hAnsi="Arial" w:cs="Arial"/>
          <w:b/>
          <w:sz w:val="24"/>
          <w:szCs w:val="24"/>
        </w:rPr>
      </w:pPr>
      <w:r w:rsidRPr="00AF1054">
        <w:rPr>
          <w:rFonts w:ascii="Arial" w:hAnsi="Arial" w:cs="Arial"/>
          <w:b/>
          <w:sz w:val="24"/>
          <w:szCs w:val="24"/>
        </w:rPr>
        <w:t>Division 2—Composition of Board and duties of members</w:t>
      </w:r>
    </w:p>
    <w:p w14:paraId="7B195CAC" w14:textId="08463F6A" w:rsidR="00371074" w:rsidRPr="00AF1054" w:rsidRDefault="00AF1054" w:rsidP="00FE038D">
      <w:pPr>
        <w:pStyle w:val="TOC2Sections"/>
      </w:pPr>
      <w:bookmarkStart w:id="50" w:name="_Toc158655738"/>
      <w:r>
        <w:t>44</w:t>
      </w:r>
      <w:r w:rsidR="00E1009B">
        <w:tab/>
      </w:r>
      <w:r w:rsidR="00371074" w:rsidRPr="00AF1054">
        <w:t>Composition of Board</w:t>
      </w:r>
      <w:bookmarkEnd w:id="50"/>
    </w:p>
    <w:p w14:paraId="170524D4"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Board consists of at least 12 and no more than 16 Full Members as follows:</w:t>
      </w:r>
    </w:p>
    <w:p w14:paraId="3B6293AF" w14:textId="27FA0B36"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A</w:t>
      </w:r>
      <w:r w:rsidRPr="00371074">
        <w:rPr>
          <w:rFonts w:ascii="Arial" w:hAnsi="Arial" w:cs="Arial"/>
          <w:sz w:val="24"/>
          <w:szCs w:val="24"/>
        </w:rPr>
        <w:t xml:space="preserve"> President</w:t>
      </w:r>
      <w:r w:rsidR="004B1108">
        <w:rPr>
          <w:rFonts w:ascii="Arial" w:hAnsi="Arial" w:cs="Arial"/>
          <w:sz w:val="24"/>
          <w:szCs w:val="24"/>
        </w:rPr>
        <w:t>.</w:t>
      </w:r>
      <w:r w:rsidRPr="00371074">
        <w:rPr>
          <w:rFonts w:ascii="Arial" w:hAnsi="Arial" w:cs="Arial"/>
          <w:sz w:val="24"/>
          <w:szCs w:val="24"/>
        </w:rPr>
        <w:t xml:space="preserve"> </w:t>
      </w:r>
    </w:p>
    <w:p w14:paraId="4FC88308" w14:textId="3BE0F8FE"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A</w:t>
      </w:r>
      <w:r w:rsidRPr="00371074">
        <w:rPr>
          <w:rFonts w:ascii="Arial" w:hAnsi="Arial" w:cs="Arial"/>
          <w:sz w:val="24"/>
          <w:szCs w:val="24"/>
        </w:rPr>
        <w:t xml:space="preserve"> Vice President</w:t>
      </w:r>
      <w:r w:rsidR="004B1108">
        <w:rPr>
          <w:rFonts w:ascii="Arial" w:hAnsi="Arial" w:cs="Arial"/>
          <w:sz w:val="24"/>
          <w:szCs w:val="24"/>
        </w:rPr>
        <w:t>.</w:t>
      </w:r>
      <w:r w:rsidRPr="00371074">
        <w:rPr>
          <w:rFonts w:ascii="Arial" w:hAnsi="Arial" w:cs="Arial"/>
          <w:sz w:val="24"/>
          <w:szCs w:val="24"/>
        </w:rPr>
        <w:t xml:space="preserve"> </w:t>
      </w:r>
    </w:p>
    <w:p w14:paraId="5A57974E" w14:textId="2D4EEC7C"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874598" w:rsidRPr="00371074">
        <w:rPr>
          <w:rFonts w:ascii="Arial" w:hAnsi="Arial" w:cs="Arial"/>
          <w:sz w:val="24"/>
          <w:szCs w:val="24"/>
        </w:rPr>
        <w:t>A</w:t>
      </w:r>
      <w:r w:rsidRPr="00371074">
        <w:rPr>
          <w:rFonts w:ascii="Arial" w:hAnsi="Arial" w:cs="Arial"/>
          <w:sz w:val="24"/>
          <w:szCs w:val="24"/>
        </w:rPr>
        <w:t xml:space="preserve"> Secretary</w:t>
      </w:r>
      <w:r w:rsidR="004B1108">
        <w:rPr>
          <w:rFonts w:ascii="Arial" w:hAnsi="Arial" w:cs="Arial"/>
          <w:sz w:val="24"/>
          <w:szCs w:val="24"/>
        </w:rPr>
        <w:t>.</w:t>
      </w:r>
      <w:r w:rsidRPr="00371074">
        <w:rPr>
          <w:rFonts w:ascii="Arial" w:hAnsi="Arial" w:cs="Arial"/>
          <w:sz w:val="24"/>
          <w:szCs w:val="24"/>
        </w:rPr>
        <w:t xml:space="preserve"> </w:t>
      </w:r>
    </w:p>
    <w:p w14:paraId="6D547D86" w14:textId="0A57E131"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874598" w:rsidRPr="00371074">
        <w:rPr>
          <w:rFonts w:ascii="Arial" w:hAnsi="Arial" w:cs="Arial"/>
          <w:sz w:val="24"/>
          <w:szCs w:val="24"/>
        </w:rPr>
        <w:t>A</w:t>
      </w:r>
      <w:r w:rsidRPr="00371074">
        <w:rPr>
          <w:rFonts w:ascii="Arial" w:hAnsi="Arial" w:cs="Arial"/>
          <w:sz w:val="24"/>
          <w:szCs w:val="24"/>
        </w:rPr>
        <w:t xml:space="preserve"> Treasurer</w:t>
      </w:r>
      <w:r w:rsidR="004B1108">
        <w:rPr>
          <w:rFonts w:ascii="Arial" w:hAnsi="Arial" w:cs="Arial"/>
          <w:sz w:val="24"/>
          <w:szCs w:val="24"/>
        </w:rPr>
        <w:t>.</w:t>
      </w:r>
      <w:r w:rsidRPr="00371074">
        <w:rPr>
          <w:rFonts w:ascii="Arial" w:hAnsi="Arial" w:cs="Arial"/>
          <w:sz w:val="24"/>
          <w:szCs w:val="24"/>
        </w:rPr>
        <w:t xml:space="preserve"> and</w:t>
      </w:r>
    </w:p>
    <w:p w14:paraId="5D6076FD" w14:textId="77777777" w:rsidR="00371074" w:rsidRPr="00371074" w:rsidRDefault="00371074" w:rsidP="00AF1054">
      <w:pPr>
        <w:spacing w:line="240" w:lineRule="auto"/>
        <w:ind w:left="1440"/>
        <w:jc w:val="both"/>
        <w:rPr>
          <w:rFonts w:ascii="Arial" w:hAnsi="Arial" w:cs="Arial"/>
          <w:sz w:val="24"/>
          <w:szCs w:val="24"/>
        </w:rPr>
      </w:pPr>
      <w:r w:rsidRPr="00371074">
        <w:rPr>
          <w:rFonts w:ascii="Arial" w:hAnsi="Arial" w:cs="Arial"/>
          <w:sz w:val="24"/>
          <w:szCs w:val="24"/>
        </w:rPr>
        <w:t>(e)</w:t>
      </w:r>
      <w:r w:rsidRPr="00371074">
        <w:rPr>
          <w:rFonts w:ascii="Arial" w:hAnsi="Arial" w:cs="Arial"/>
          <w:sz w:val="24"/>
          <w:szCs w:val="24"/>
        </w:rPr>
        <w:tab/>
      </w:r>
      <w:r w:rsidR="00874598" w:rsidRPr="00371074">
        <w:rPr>
          <w:rFonts w:ascii="Arial" w:hAnsi="Arial" w:cs="Arial"/>
          <w:sz w:val="24"/>
          <w:szCs w:val="24"/>
        </w:rPr>
        <w:t>eight to</w:t>
      </w:r>
      <w:r w:rsidRPr="00371074">
        <w:rPr>
          <w:rFonts w:ascii="Arial" w:hAnsi="Arial" w:cs="Arial"/>
          <w:sz w:val="24"/>
          <w:szCs w:val="24"/>
        </w:rPr>
        <w:t xml:space="preserve"> twelve Full Members elected under Rule 52.</w:t>
      </w:r>
    </w:p>
    <w:p w14:paraId="58C1A4BF"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 xml:space="preserve">The Board may appoint four additional individuals to the Board in accordance with any need identified by the Board as being required to be fulfilled </w:t>
      </w:r>
      <w:proofErr w:type="gramStart"/>
      <w:r w:rsidRPr="00371074">
        <w:rPr>
          <w:rFonts w:ascii="Arial" w:hAnsi="Arial" w:cs="Arial"/>
          <w:sz w:val="24"/>
          <w:szCs w:val="24"/>
        </w:rPr>
        <w:t>taking into account</w:t>
      </w:r>
      <w:proofErr w:type="gramEnd"/>
      <w:r w:rsidRPr="00371074">
        <w:rPr>
          <w:rFonts w:ascii="Arial" w:hAnsi="Arial" w:cs="Arial"/>
          <w:sz w:val="24"/>
          <w:szCs w:val="24"/>
        </w:rPr>
        <w:t>, but not limited to, the candidate’s particular qualifications, knowledge, skills, expertise and relevant experience. Any such individual, if not already a member of the Association, must lodge a membership application and once approved as an Individual Member will be entitled to vote at Board meetings.</w:t>
      </w:r>
    </w:p>
    <w:p w14:paraId="17DA0F40"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 xml:space="preserve">(3)  </w:t>
      </w:r>
      <w:r w:rsidR="00AF1054">
        <w:rPr>
          <w:rFonts w:ascii="Arial" w:hAnsi="Arial" w:cs="Arial"/>
          <w:sz w:val="24"/>
          <w:szCs w:val="24"/>
        </w:rPr>
        <w:tab/>
      </w:r>
      <w:r w:rsidRPr="00371074">
        <w:rPr>
          <w:rFonts w:ascii="Arial" w:hAnsi="Arial" w:cs="Arial"/>
          <w:sz w:val="24"/>
          <w:szCs w:val="24"/>
        </w:rPr>
        <w:t xml:space="preserve">Any appointment under Rule 44(2) will be on such terms and conditions as the Board sees fit and at least for a term of two years (but no more than three consecutive </w:t>
      </w:r>
      <w:proofErr w:type="gramStart"/>
      <w:r w:rsidRPr="00371074">
        <w:rPr>
          <w:rFonts w:ascii="Arial" w:hAnsi="Arial" w:cs="Arial"/>
          <w:sz w:val="24"/>
          <w:szCs w:val="24"/>
        </w:rPr>
        <w:t>two year</w:t>
      </w:r>
      <w:proofErr w:type="gramEnd"/>
      <w:r w:rsidRPr="00371074">
        <w:rPr>
          <w:rFonts w:ascii="Arial" w:hAnsi="Arial" w:cs="Arial"/>
          <w:sz w:val="24"/>
          <w:szCs w:val="24"/>
        </w:rPr>
        <w:t xml:space="preserve"> terms).</w:t>
      </w:r>
    </w:p>
    <w:p w14:paraId="2387D841" w14:textId="72066A63" w:rsidR="00371074" w:rsidRPr="00AF1054" w:rsidRDefault="00AF1054" w:rsidP="00FE038D">
      <w:pPr>
        <w:pStyle w:val="TOC2Sections"/>
      </w:pPr>
      <w:bookmarkStart w:id="51" w:name="_Toc158655739"/>
      <w:r>
        <w:t>45</w:t>
      </w:r>
      <w:r w:rsidR="00E1009B">
        <w:tab/>
      </w:r>
      <w:r w:rsidR="00371074" w:rsidRPr="00AF1054">
        <w:t>General Duties</w:t>
      </w:r>
      <w:bookmarkEnd w:id="51"/>
    </w:p>
    <w:p w14:paraId="2D7FEC76"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As soon as practicable after being elected or appointed to the Board, each Board member must become familiar with these Rules and the Act.</w:t>
      </w:r>
    </w:p>
    <w:p w14:paraId="1F9F4336"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Board is collectively responsible for ensuring that the Association complies with the Act and that individual members of the Board comply with these Rules.</w:t>
      </w:r>
    </w:p>
    <w:p w14:paraId="3BE22803"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Board members must exercise their powers and discharge their duties with reasonable care and diligence.</w:t>
      </w:r>
    </w:p>
    <w:p w14:paraId="6E25DA2C" w14:textId="77777777"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Board members must exercise their powers and discharge their duties:</w:t>
      </w:r>
    </w:p>
    <w:p w14:paraId="3D2FB715" w14:textId="4D097BD7"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In</w:t>
      </w:r>
      <w:r w:rsidRPr="00371074">
        <w:rPr>
          <w:rFonts w:ascii="Arial" w:hAnsi="Arial" w:cs="Arial"/>
          <w:sz w:val="24"/>
          <w:szCs w:val="24"/>
        </w:rPr>
        <w:t xml:space="preserve"> good faith in the best interests of the Association</w:t>
      </w:r>
      <w:r w:rsidR="004B1108">
        <w:rPr>
          <w:rFonts w:ascii="Arial" w:hAnsi="Arial" w:cs="Arial"/>
          <w:sz w:val="24"/>
          <w:szCs w:val="24"/>
        </w:rPr>
        <w:t>.</w:t>
      </w:r>
      <w:r w:rsidRPr="00371074">
        <w:rPr>
          <w:rFonts w:ascii="Arial" w:hAnsi="Arial" w:cs="Arial"/>
          <w:sz w:val="24"/>
          <w:szCs w:val="24"/>
        </w:rPr>
        <w:t xml:space="preserve"> and</w:t>
      </w:r>
    </w:p>
    <w:p w14:paraId="6A8F6616" w14:textId="77777777"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For</w:t>
      </w:r>
      <w:r w:rsidRPr="00371074">
        <w:rPr>
          <w:rFonts w:ascii="Arial" w:hAnsi="Arial" w:cs="Arial"/>
          <w:sz w:val="24"/>
          <w:szCs w:val="24"/>
        </w:rPr>
        <w:t xml:space="preserve"> a proper purpose. </w:t>
      </w:r>
    </w:p>
    <w:p w14:paraId="1A4C4272"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Board members and former Board members must not make improper use of:</w:t>
      </w:r>
    </w:p>
    <w:p w14:paraId="7A9DCAD4" w14:textId="6CAD11B4"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Their</w:t>
      </w:r>
      <w:r w:rsidRPr="00371074">
        <w:rPr>
          <w:rFonts w:ascii="Arial" w:hAnsi="Arial" w:cs="Arial"/>
          <w:sz w:val="24"/>
          <w:szCs w:val="24"/>
        </w:rPr>
        <w:t xml:space="preserve"> position</w:t>
      </w:r>
      <w:r w:rsidR="004B1108">
        <w:rPr>
          <w:rFonts w:ascii="Arial" w:hAnsi="Arial" w:cs="Arial"/>
          <w:sz w:val="24"/>
          <w:szCs w:val="24"/>
        </w:rPr>
        <w:t>.</w:t>
      </w:r>
      <w:r w:rsidRPr="00371074">
        <w:rPr>
          <w:rFonts w:ascii="Arial" w:hAnsi="Arial" w:cs="Arial"/>
          <w:sz w:val="24"/>
          <w:szCs w:val="24"/>
        </w:rPr>
        <w:t xml:space="preserve"> or</w:t>
      </w:r>
    </w:p>
    <w:p w14:paraId="127B28CB" w14:textId="77777777"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lastRenderedPageBreak/>
        <w:t>(b)</w:t>
      </w:r>
      <w:r w:rsidRPr="00371074">
        <w:rPr>
          <w:rFonts w:ascii="Arial" w:hAnsi="Arial" w:cs="Arial"/>
          <w:sz w:val="24"/>
          <w:szCs w:val="24"/>
        </w:rPr>
        <w:tab/>
      </w:r>
      <w:r w:rsidR="00874598" w:rsidRPr="00371074">
        <w:rPr>
          <w:rFonts w:ascii="Arial" w:hAnsi="Arial" w:cs="Arial"/>
          <w:sz w:val="24"/>
          <w:szCs w:val="24"/>
        </w:rPr>
        <w:t>Information</w:t>
      </w:r>
      <w:r w:rsidRPr="00371074">
        <w:rPr>
          <w:rFonts w:ascii="Arial" w:hAnsi="Arial" w:cs="Arial"/>
          <w:sz w:val="24"/>
          <w:szCs w:val="24"/>
        </w:rPr>
        <w:t xml:space="preserve"> acquired by virtue of holding their position,</w:t>
      </w:r>
      <w:r w:rsidR="00AF1054">
        <w:rPr>
          <w:rFonts w:ascii="Arial" w:hAnsi="Arial" w:cs="Arial"/>
          <w:sz w:val="24"/>
          <w:szCs w:val="24"/>
        </w:rPr>
        <w:t xml:space="preserve"> </w:t>
      </w:r>
      <w:proofErr w:type="gramStart"/>
      <w:r w:rsidRPr="00371074">
        <w:rPr>
          <w:rFonts w:ascii="Arial" w:hAnsi="Arial" w:cs="Arial"/>
          <w:sz w:val="24"/>
          <w:szCs w:val="24"/>
        </w:rPr>
        <w:t>so as to</w:t>
      </w:r>
      <w:proofErr w:type="gramEnd"/>
      <w:r w:rsidRPr="00371074">
        <w:rPr>
          <w:rFonts w:ascii="Arial" w:hAnsi="Arial" w:cs="Arial"/>
          <w:sz w:val="24"/>
          <w:szCs w:val="24"/>
        </w:rPr>
        <w:t xml:space="preserve"> gain an advantage for themselves or any other person or to cause detriment to the Association.</w:t>
      </w:r>
    </w:p>
    <w:p w14:paraId="19D8BE4D"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(6)</w:t>
      </w:r>
      <w:r w:rsidRPr="00371074">
        <w:rPr>
          <w:rFonts w:ascii="Arial" w:hAnsi="Arial" w:cs="Arial"/>
          <w:sz w:val="24"/>
          <w:szCs w:val="24"/>
        </w:rPr>
        <w:tab/>
        <w:t>In addition to any duties imposed by these Rules, a Board member must perform any other duties imposed from time to time by resolution at a general meeting.</w:t>
      </w:r>
    </w:p>
    <w:p w14:paraId="2B095F8C" w14:textId="38DF2EB6" w:rsidR="00371074" w:rsidRPr="00AF1054" w:rsidRDefault="00AF1054" w:rsidP="00FE038D">
      <w:pPr>
        <w:pStyle w:val="TOC2Sections"/>
      </w:pPr>
      <w:bookmarkStart w:id="52" w:name="_Toc158655740"/>
      <w:r w:rsidRPr="00AF1054">
        <w:t>46</w:t>
      </w:r>
      <w:r w:rsidR="00E1009B">
        <w:tab/>
      </w:r>
      <w:r w:rsidR="00371074" w:rsidRPr="00AF1054">
        <w:t>President and Vice-President</w:t>
      </w:r>
      <w:bookmarkEnd w:id="52"/>
    </w:p>
    <w:p w14:paraId="21A353F4"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Subject to Rule 46(b), the President or, in the President’s absence, the Vice-President is the Chairperson for any general meetings and for any Board meetings.</w:t>
      </w:r>
    </w:p>
    <w:p w14:paraId="11D8862B"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 xml:space="preserve">If the President and the Vice-President are both absent, </w:t>
      </w:r>
      <w:proofErr w:type="gramStart"/>
      <w:r w:rsidRPr="00371074">
        <w:rPr>
          <w:rFonts w:ascii="Arial" w:hAnsi="Arial" w:cs="Arial"/>
          <w:sz w:val="24"/>
          <w:szCs w:val="24"/>
        </w:rPr>
        <w:t>or</w:t>
      </w:r>
      <w:proofErr w:type="gramEnd"/>
      <w:r w:rsidRPr="00371074">
        <w:rPr>
          <w:rFonts w:ascii="Arial" w:hAnsi="Arial" w:cs="Arial"/>
          <w:sz w:val="24"/>
          <w:szCs w:val="24"/>
        </w:rPr>
        <w:t xml:space="preserve"> are unable to preside, the Chairperson of the meeting must be:</w:t>
      </w:r>
    </w:p>
    <w:p w14:paraId="3A9FE0E2" w14:textId="2EB5767C"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In</w:t>
      </w:r>
      <w:r w:rsidRPr="00371074">
        <w:rPr>
          <w:rFonts w:ascii="Arial" w:hAnsi="Arial" w:cs="Arial"/>
          <w:sz w:val="24"/>
          <w:szCs w:val="24"/>
        </w:rPr>
        <w:t xml:space="preserve"> the case of a general meeting, a member elected by the other members present</w:t>
      </w:r>
      <w:r w:rsidR="004B1108">
        <w:rPr>
          <w:rFonts w:ascii="Arial" w:hAnsi="Arial" w:cs="Arial"/>
          <w:sz w:val="24"/>
          <w:szCs w:val="24"/>
        </w:rPr>
        <w:t>.</w:t>
      </w:r>
      <w:r w:rsidRPr="00371074">
        <w:rPr>
          <w:rFonts w:ascii="Arial" w:hAnsi="Arial" w:cs="Arial"/>
          <w:sz w:val="24"/>
          <w:szCs w:val="24"/>
        </w:rPr>
        <w:t xml:space="preserve"> or</w:t>
      </w:r>
    </w:p>
    <w:p w14:paraId="22831FF6" w14:textId="77777777"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In</w:t>
      </w:r>
      <w:r w:rsidRPr="00371074">
        <w:rPr>
          <w:rFonts w:ascii="Arial" w:hAnsi="Arial" w:cs="Arial"/>
          <w:sz w:val="24"/>
          <w:szCs w:val="24"/>
        </w:rPr>
        <w:t xml:space="preserve"> the case of a Board meeting, a Board member elected by the other Board members present.</w:t>
      </w:r>
    </w:p>
    <w:p w14:paraId="1B6DDC63" w14:textId="1B3EB466" w:rsidR="00371074" w:rsidRPr="00AF1054" w:rsidRDefault="00AF1054" w:rsidP="00FE038D">
      <w:pPr>
        <w:pStyle w:val="TOC2Sections"/>
      </w:pPr>
      <w:bookmarkStart w:id="53" w:name="_Toc158655741"/>
      <w:r>
        <w:t>47</w:t>
      </w:r>
      <w:r w:rsidR="00E1009B">
        <w:tab/>
      </w:r>
      <w:r w:rsidR="00371074" w:rsidRPr="00AF1054">
        <w:t>Secretary</w:t>
      </w:r>
      <w:bookmarkEnd w:id="53"/>
    </w:p>
    <w:p w14:paraId="60AC8865"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Secretary must perform any duty or function required under the Act to be performed by the secretary of an incorporated association.</w:t>
      </w:r>
    </w:p>
    <w:p w14:paraId="55F98101" w14:textId="77777777"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Secretary must:</w:t>
      </w:r>
    </w:p>
    <w:p w14:paraId="5FD6D5EF" w14:textId="4EDE8E21" w:rsidR="00371074" w:rsidRPr="00371074" w:rsidRDefault="00371074" w:rsidP="00AF1054">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Maintain</w:t>
      </w:r>
      <w:r w:rsidRPr="00371074">
        <w:rPr>
          <w:rFonts w:ascii="Arial" w:hAnsi="Arial" w:cs="Arial"/>
          <w:sz w:val="24"/>
          <w:szCs w:val="24"/>
        </w:rPr>
        <w:t xml:space="preserve"> the register of members in accordance with Rule 18</w:t>
      </w:r>
      <w:r w:rsidR="004B1108">
        <w:rPr>
          <w:rFonts w:ascii="Arial" w:hAnsi="Arial" w:cs="Arial"/>
          <w:sz w:val="24"/>
          <w:szCs w:val="24"/>
        </w:rPr>
        <w:t>.</w:t>
      </w:r>
      <w:r w:rsidRPr="00371074">
        <w:rPr>
          <w:rFonts w:ascii="Arial" w:hAnsi="Arial" w:cs="Arial"/>
          <w:sz w:val="24"/>
          <w:szCs w:val="24"/>
        </w:rPr>
        <w:t xml:space="preserve"> </w:t>
      </w:r>
    </w:p>
    <w:p w14:paraId="4FDA121B" w14:textId="4061E153"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t>keep custody of the common seal (if any) of the Association and, except for the financial records referred to in Rule 69(3) all books, documents, and securities of the Association in accordance with Rules 71 and 74</w:t>
      </w:r>
      <w:r w:rsidR="004B1108">
        <w:rPr>
          <w:rFonts w:ascii="Arial" w:hAnsi="Arial" w:cs="Arial"/>
          <w:sz w:val="24"/>
          <w:szCs w:val="24"/>
        </w:rPr>
        <w:t>.</w:t>
      </w:r>
      <w:r w:rsidRPr="00371074">
        <w:rPr>
          <w:rFonts w:ascii="Arial" w:hAnsi="Arial" w:cs="Arial"/>
          <w:sz w:val="24"/>
          <w:szCs w:val="24"/>
        </w:rPr>
        <w:t xml:space="preserve"> </w:t>
      </w:r>
    </w:p>
    <w:p w14:paraId="7BF57F4E" w14:textId="6099EDB0"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t>subject to the Act and these Rules, provide members with access to the register of members, the minutes of general meetings and other books and documents</w:t>
      </w:r>
      <w:r w:rsidR="004B1108">
        <w:rPr>
          <w:rFonts w:ascii="Arial" w:hAnsi="Arial" w:cs="Arial"/>
          <w:sz w:val="24"/>
          <w:szCs w:val="24"/>
        </w:rPr>
        <w:t>.</w:t>
      </w:r>
      <w:r w:rsidRPr="00371074">
        <w:rPr>
          <w:rFonts w:ascii="Arial" w:hAnsi="Arial" w:cs="Arial"/>
          <w:sz w:val="24"/>
          <w:szCs w:val="24"/>
        </w:rPr>
        <w:t xml:space="preserve"> and</w:t>
      </w:r>
    </w:p>
    <w:p w14:paraId="1421C9F3" w14:textId="77777777"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874598" w:rsidRPr="00371074">
        <w:rPr>
          <w:rFonts w:ascii="Arial" w:hAnsi="Arial" w:cs="Arial"/>
          <w:sz w:val="24"/>
          <w:szCs w:val="24"/>
        </w:rPr>
        <w:t>Perform</w:t>
      </w:r>
      <w:r w:rsidRPr="00371074">
        <w:rPr>
          <w:rFonts w:ascii="Arial" w:hAnsi="Arial" w:cs="Arial"/>
          <w:sz w:val="24"/>
          <w:szCs w:val="24"/>
        </w:rPr>
        <w:t xml:space="preserve"> any other duty or function imposed on the Secretary by these Rules.</w:t>
      </w:r>
    </w:p>
    <w:p w14:paraId="6F4D376E"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Secretary, or his or her delegate must notify the ACNC of his or her appointment within 14 days after the appointment.</w:t>
      </w:r>
    </w:p>
    <w:p w14:paraId="00547418" w14:textId="326F77F6" w:rsidR="00371074" w:rsidRPr="00874598" w:rsidRDefault="00AF1054" w:rsidP="00FE038D">
      <w:pPr>
        <w:pStyle w:val="TOC2Sections"/>
      </w:pPr>
      <w:bookmarkStart w:id="54" w:name="_Toc158655742"/>
      <w:r w:rsidRPr="00874598">
        <w:t>48</w:t>
      </w:r>
      <w:r w:rsidR="00E1009B">
        <w:tab/>
      </w:r>
      <w:r w:rsidR="00371074" w:rsidRPr="00874598">
        <w:t>Treasurer</w:t>
      </w:r>
      <w:bookmarkEnd w:id="54"/>
    </w:p>
    <w:p w14:paraId="42F67D62" w14:textId="77777777"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Treasurer must:</w:t>
      </w:r>
    </w:p>
    <w:p w14:paraId="0534E914" w14:textId="1EB3BFED"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Receive</w:t>
      </w:r>
      <w:r w:rsidRPr="00371074">
        <w:rPr>
          <w:rFonts w:ascii="Arial" w:hAnsi="Arial" w:cs="Arial"/>
          <w:sz w:val="24"/>
          <w:szCs w:val="24"/>
        </w:rPr>
        <w:t xml:space="preserve"> all moneys paid to or received by the Association and issue receipts for those moneys in the name of the Association</w:t>
      </w:r>
      <w:r w:rsidR="004B1108">
        <w:rPr>
          <w:rFonts w:ascii="Arial" w:hAnsi="Arial" w:cs="Arial"/>
          <w:sz w:val="24"/>
          <w:szCs w:val="24"/>
        </w:rPr>
        <w:t>.</w:t>
      </w:r>
    </w:p>
    <w:p w14:paraId="59DE6946" w14:textId="783ED9AB"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Ensure</w:t>
      </w:r>
      <w:r w:rsidRPr="00371074">
        <w:rPr>
          <w:rFonts w:ascii="Arial" w:hAnsi="Arial" w:cs="Arial"/>
          <w:sz w:val="24"/>
          <w:szCs w:val="24"/>
        </w:rPr>
        <w:t xml:space="preserve"> that all moneys received are paid into the account of the Association within 5 working days after receipt</w:t>
      </w:r>
      <w:r w:rsidR="004B1108">
        <w:rPr>
          <w:rFonts w:ascii="Arial" w:hAnsi="Arial" w:cs="Arial"/>
          <w:sz w:val="24"/>
          <w:szCs w:val="24"/>
        </w:rPr>
        <w:t>.</w:t>
      </w:r>
      <w:r w:rsidRPr="00371074">
        <w:rPr>
          <w:rFonts w:ascii="Arial" w:hAnsi="Arial" w:cs="Arial"/>
          <w:sz w:val="24"/>
          <w:szCs w:val="24"/>
        </w:rPr>
        <w:t xml:space="preserve"> and</w:t>
      </w:r>
    </w:p>
    <w:p w14:paraId="4479876F" w14:textId="77777777"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874598" w:rsidRPr="00371074">
        <w:rPr>
          <w:rFonts w:ascii="Arial" w:hAnsi="Arial" w:cs="Arial"/>
          <w:sz w:val="24"/>
          <w:szCs w:val="24"/>
        </w:rPr>
        <w:t>Make</w:t>
      </w:r>
      <w:r w:rsidRPr="00371074">
        <w:rPr>
          <w:rFonts w:ascii="Arial" w:hAnsi="Arial" w:cs="Arial"/>
          <w:sz w:val="24"/>
          <w:szCs w:val="24"/>
        </w:rPr>
        <w:t xml:space="preserve"> any payments authorised by the Board or by a general meeting of the Association from the Association's funds.</w:t>
      </w:r>
    </w:p>
    <w:p w14:paraId="054D8179" w14:textId="77777777"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lastRenderedPageBreak/>
        <w:t>(2)</w:t>
      </w:r>
      <w:r w:rsidRPr="00371074">
        <w:rPr>
          <w:rFonts w:ascii="Arial" w:hAnsi="Arial" w:cs="Arial"/>
          <w:sz w:val="24"/>
          <w:szCs w:val="24"/>
        </w:rPr>
        <w:tab/>
        <w:t>The Treasurer must:</w:t>
      </w:r>
    </w:p>
    <w:p w14:paraId="096CB1C3" w14:textId="6A29C600"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Ensure</w:t>
      </w:r>
      <w:r w:rsidRPr="00371074">
        <w:rPr>
          <w:rFonts w:ascii="Arial" w:hAnsi="Arial" w:cs="Arial"/>
          <w:sz w:val="24"/>
          <w:szCs w:val="24"/>
        </w:rPr>
        <w:t xml:space="preserve"> that the financial records of the Association are kept in accordance with the Act</w:t>
      </w:r>
      <w:r w:rsidR="004B1108">
        <w:rPr>
          <w:rFonts w:ascii="Arial" w:hAnsi="Arial" w:cs="Arial"/>
          <w:sz w:val="24"/>
          <w:szCs w:val="24"/>
        </w:rPr>
        <w:t>.</w:t>
      </w:r>
      <w:r w:rsidRPr="00371074">
        <w:rPr>
          <w:rFonts w:ascii="Arial" w:hAnsi="Arial" w:cs="Arial"/>
          <w:sz w:val="24"/>
          <w:szCs w:val="24"/>
        </w:rPr>
        <w:t xml:space="preserve"> and</w:t>
      </w:r>
    </w:p>
    <w:p w14:paraId="29EC3F29" w14:textId="77777777" w:rsidR="00371074" w:rsidRPr="00371074" w:rsidRDefault="00371074" w:rsidP="00AF1054">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Coordinate</w:t>
      </w:r>
      <w:r w:rsidRPr="00371074">
        <w:rPr>
          <w:rFonts w:ascii="Arial" w:hAnsi="Arial" w:cs="Arial"/>
          <w:sz w:val="24"/>
          <w:szCs w:val="24"/>
        </w:rPr>
        <w:t xml:space="preserve"> the preparation of the financial statements of the Association and their certification by the Board prior to their submission to the annual general meeting of the Association.</w:t>
      </w:r>
    </w:p>
    <w:p w14:paraId="673FE002" w14:textId="77777777" w:rsidR="00371074" w:rsidRPr="00AF1054" w:rsidRDefault="00371074" w:rsidP="00371074">
      <w:pPr>
        <w:spacing w:line="240" w:lineRule="auto"/>
        <w:jc w:val="both"/>
        <w:rPr>
          <w:rFonts w:ascii="Arial" w:hAnsi="Arial" w:cs="Arial"/>
          <w:b/>
          <w:sz w:val="24"/>
          <w:szCs w:val="24"/>
        </w:rPr>
      </w:pPr>
      <w:r w:rsidRPr="00AF1054">
        <w:rPr>
          <w:rFonts w:ascii="Arial" w:hAnsi="Arial" w:cs="Arial"/>
          <w:b/>
          <w:sz w:val="24"/>
          <w:szCs w:val="24"/>
        </w:rPr>
        <w:t>Division 3—Election of Board members and tenure of office</w:t>
      </w:r>
    </w:p>
    <w:p w14:paraId="18819DF2" w14:textId="4D579F67" w:rsidR="00371074" w:rsidRPr="00AF1054" w:rsidRDefault="00AF1054" w:rsidP="00FE038D">
      <w:pPr>
        <w:pStyle w:val="TOC2Sections"/>
      </w:pPr>
      <w:bookmarkStart w:id="55" w:name="_Toc158655743"/>
      <w:r>
        <w:t>49</w:t>
      </w:r>
      <w:r w:rsidR="00E1009B">
        <w:tab/>
      </w:r>
      <w:r w:rsidR="00371074" w:rsidRPr="00AF1054">
        <w:t>Who is eligible to be a Board member?</w:t>
      </w:r>
      <w:bookmarkEnd w:id="55"/>
    </w:p>
    <w:p w14:paraId="3F951200"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A member is eligible to be a Board member if the member:</w:t>
      </w:r>
    </w:p>
    <w:p w14:paraId="54E04F9C" w14:textId="4755433F" w:rsidR="00371074" w:rsidRPr="00371074" w:rsidRDefault="00874598" w:rsidP="00AF1054">
      <w:pPr>
        <w:spacing w:line="240" w:lineRule="auto"/>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I</w:t>
      </w:r>
      <w:r w:rsidR="00371074" w:rsidRPr="00371074">
        <w:rPr>
          <w:rFonts w:ascii="Arial" w:hAnsi="Arial" w:cs="Arial"/>
          <w:sz w:val="24"/>
          <w:szCs w:val="24"/>
        </w:rPr>
        <w:t>s 18 years or over</w:t>
      </w:r>
      <w:r w:rsidR="004B1108">
        <w:rPr>
          <w:rFonts w:ascii="Arial" w:hAnsi="Arial" w:cs="Arial"/>
          <w:sz w:val="24"/>
          <w:szCs w:val="24"/>
        </w:rPr>
        <w:t>.</w:t>
      </w:r>
      <w:r w:rsidR="00371074" w:rsidRPr="00371074">
        <w:rPr>
          <w:rFonts w:ascii="Arial" w:hAnsi="Arial" w:cs="Arial"/>
          <w:sz w:val="24"/>
          <w:szCs w:val="24"/>
        </w:rPr>
        <w:t xml:space="preserve"> and</w:t>
      </w:r>
    </w:p>
    <w:p w14:paraId="3C5AE3B2" w14:textId="31C31876"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Is</w:t>
      </w:r>
      <w:r w:rsidRPr="00371074">
        <w:rPr>
          <w:rFonts w:ascii="Arial" w:hAnsi="Arial" w:cs="Arial"/>
          <w:sz w:val="24"/>
          <w:szCs w:val="24"/>
        </w:rPr>
        <w:t xml:space="preserve"> a Full Member or an Individual Member</w:t>
      </w:r>
      <w:r w:rsidR="004B1108">
        <w:rPr>
          <w:rFonts w:ascii="Arial" w:hAnsi="Arial" w:cs="Arial"/>
          <w:sz w:val="24"/>
          <w:szCs w:val="24"/>
        </w:rPr>
        <w:t>.</w:t>
      </w:r>
      <w:r w:rsidRPr="00371074">
        <w:rPr>
          <w:rFonts w:ascii="Arial" w:hAnsi="Arial" w:cs="Arial"/>
          <w:sz w:val="24"/>
          <w:szCs w:val="24"/>
        </w:rPr>
        <w:t xml:space="preserve"> and </w:t>
      </w:r>
    </w:p>
    <w:p w14:paraId="05DDFD35" w14:textId="77777777" w:rsidR="00371074" w:rsidRPr="00371074" w:rsidRDefault="00371074" w:rsidP="00AF1054">
      <w:pPr>
        <w:spacing w:line="240" w:lineRule="auto"/>
        <w:ind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874598" w:rsidRPr="00371074">
        <w:rPr>
          <w:rFonts w:ascii="Arial" w:hAnsi="Arial" w:cs="Arial"/>
          <w:sz w:val="24"/>
          <w:szCs w:val="24"/>
        </w:rPr>
        <w:t>Is</w:t>
      </w:r>
      <w:r w:rsidRPr="00371074">
        <w:rPr>
          <w:rFonts w:ascii="Arial" w:hAnsi="Arial" w:cs="Arial"/>
          <w:sz w:val="24"/>
          <w:szCs w:val="24"/>
        </w:rPr>
        <w:t xml:space="preserve"> elected or appointed by the Board.</w:t>
      </w:r>
    </w:p>
    <w:p w14:paraId="3047900E" w14:textId="61E073BA" w:rsidR="00371074" w:rsidRPr="00AF1054" w:rsidRDefault="00AF1054" w:rsidP="00FE038D">
      <w:pPr>
        <w:pStyle w:val="TOC2Sections"/>
      </w:pPr>
      <w:bookmarkStart w:id="56" w:name="_Toc158655744"/>
      <w:r>
        <w:t>50</w:t>
      </w:r>
      <w:r w:rsidR="00E1009B">
        <w:tab/>
      </w:r>
      <w:r w:rsidR="00371074" w:rsidRPr="00AF1054">
        <w:t>Positions to be declared vacant</w:t>
      </w:r>
      <w:bookmarkEnd w:id="56"/>
      <w:r w:rsidR="004B1108">
        <w:t>.</w:t>
      </w:r>
    </w:p>
    <w:p w14:paraId="446E2C99"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This Rule applies to the first annual general meeting of the Association after its incorporation.</w:t>
      </w:r>
    </w:p>
    <w:p w14:paraId="51B1B64F"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Chairperson of the meeting must declare all positions on the Board vacant and hold elections for those positions in accordance with Rules 51 to 53.</w:t>
      </w:r>
    </w:p>
    <w:p w14:paraId="29ABCE8A" w14:textId="32A3F3DC" w:rsidR="00371074" w:rsidRPr="00AF1054" w:rsidRDefault="00AF1054" w:rsidP="00FE038D">
      <w:pPr>
        <w:pStyle w:val="TOC2Sections"/>
      </w:pPr>
      <w:bookmarkStart w:id="57" w:name="_Toc158655745"/>
      <w:r w:rsidRPr="00AF1054">
        <w:t>51</w:t>
      </w:r>
      <w:r w:rsidR="00E1009B">
        <w:tab/>
      </w:r>
      <w:r w:rsidR="00371074" w:rsidRPr="00AF1054">
        <w:t>Nominations</w:t>
      </w:r>
      <w:bookmarkEnd w:id="57"/>
    </w:p>
    <w:p w14:paraId="3F1F55CE"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Prior to the election of each position on the Board, the Chairperson must call for nominations to fill that position in accordance with the Nomination Form. Nominations must be received not less than 7 days prior to the meeting.</w:t>
      </w:r>
    </w:p>
    <w:p w14:paraId="302B993A" w14:textId="77777777" w:rsidR="00371074" w:rsidRPr="00371074" w:rsidRDefault="00371074" w:rsidP="00AF1054">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An eligible member of the Association may nominate themselves or be nominated by another member using the form prescribed by the Board.</w:t>
      </w:r>
    </w:p>
    <w:p w14:paraId="13A2144C" w14:textId="12B8212C" w:rsidR="00371074" w:rsidRPr="00AF1054" w:rsidRDefault="00FE6706" w:rsidP="00FE038D">
      <w:pPr>
        <w:pStyle w:val="TOC2Sections"/>
      </w:pPr>
      <w:bookmarkStart w:id="58" w:name="_Toc158655746"/>
      <w:r>
        <w:t>52</w:t>
      </w:r>
      <w:r w:rsidR="00E1009B">
        <w:tab/>
      </w:r>
      <w:r w:rsidR="00371074" w:rsidRPr="00AF1054">
        <w:t>Election of Board members</w:t>
      </w:r>
      <w:bookmarkEnd w:id="58"/>
    </w:p>
    <w:p w14:paraId="4BF1735D"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At the annual general meeting, elections must be held for the vacant positions on the Board.</w:t>
      </w:r>
    </w:p>
    <w:p w14:paraId="08E382C4" w14:textId="77777777" w:rsidR="00FE6706" w:rsidRDefault="00FE6706" w:rsidP="00FE6706">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(2)</w:t>
      </w:r>
      <w:r w:rsidR="00371074" w:rsidRPr="00371074">
        <w:rPr>
          <w:rFonts w:ascii="Arial" w:hAnsi="Arial" w:cs="Arial"/>
          <w:sz w:val="24"/>
          <w:szCs w:val="24"/>
        </w:rPr>
        <w:tab/>
        <w:t xml:space="preserve">These elections are to be conducted </w:t>
      </w:r>
      <w:r>
        <w:rPr>
          <w:rFonts w:ascii="Arial" w:hAnsi="Arial" w:cs="Arial"/>
          <w:sz w:val="24"/>
          <w:szCs w:val="24"/>
        </w:rPr>
        <w:t>by the Chief Executive Officer.</w:t>
      </w:r>
    </w:p>
    <w:p w14:paraId="1B1C53BA"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If more members are nominated than there are vacancies, a ballot must be held in accordance with Rule 53.</w:t>
      </w:r>
    </w:p>
    <w:p w14:paraId="28C4B4BA"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At the first Board meeting after these elections, the Board will elect the Office Bearers of the Association with the Chief Executive Officer as returning officer to conduct the elections.</w:t>
      </w:r>
    </w:p>
    <w:p w14:paraId="1D561937" w14:textId="13A2E1BE" w:rsidR="00371074" w:rsidRPr="00FE6706" w:rsidRDefault="00FE6706" w:rsidP="00FE038D">
      <w:pPr>
        <w:pStyle w:val="TOC2Sections"/>
      </w:pPr>
      <w:bookmarkStart w:id="59" w:name="_Toc158655747"/>
      <w:r>
        <w:t>53</w:t>
      </w:r>
      <w:r w:rsidR="00E1009B">
        <w:tab/>
      </w:r>
      <w:r w:rsidR="00371074" w:rsidRPr="00FE6706">
        <w:t>Ballot</w:t>
      </w:r>
      <w:bookmarkEnd w:id="59"/>
    </w:p>
    <w:p w14:paraId="0B121E10"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election of Board members will be conducted by the Chief Executive Officer subject to Rule 52 (3)</w:t>
      </w:r>
    </w:p>
    <w:p w14:paraId="5117FF70"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lastRenderedPageBreak/>
        <w:t>(2)</w:t>
      </w:r>
      <w:r w:rsidRPr="00371074">
        <w:rPr>
          <w:rFonts w:ascii="Arial" w:hAnsi="Arial" w:cs="Arial"/>
          <w:sz w:val="24"/>
          <w:szCs w:val="24"/>
        </w:rPr>
        <w:tab/>
        <w:t>If a ballot is required the Chief Executive Officer will act as returning officer to conduct the ballot.</w:t>
      </w:r>
    </w:p>
    <w:p w14:paraId="20AF4B4C"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Before the ballot is taken, each candidate or their chosen support person may make a short speech or presentation in support of his or her election.</w:t>
      </w:r>
    </w:p>
    <w:p w14:paraId="7FE873C1" w14:textId="77777777" w:rsidR="00371074" w:rsidRPr="00371074" w:rsidRDefault="00371074" w:rsidP="00FE6706">
      <w:pPr>
        <w:spacing w:line="240" w:lineRule="auto"/>
        <w:ind w:firstLine="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The election must be by secret ballot.</w:t>
      </w:r>
    </w:p>
    <w:p w14:paraId="13ADA874" w14:textId="77777777" w:rsidR="00371074" w:rsidRPr="00371074" w:rsidRDefault="00371074" w:rsidP="00FE6706">
      <w:pPr>
        <w:spacing w:line="240" w:lineRule="auto"/>
        <w:ind w:firstLine="720"/>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 xml:space="preserve">The returning officer must give a blank piece of paper to: </w:t>
      </w:r>
    </w:p>
    <w:p w14:paraId="08242F01" w14:textId="7D4FF436" w:rsidR="00371074" w:rsidRPr="00371074" w:rsidRDefault="00371074" w:rsidP="00FE6706">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Each</w:t>
      </w:r>
      <w:r w:rsidRPr="00371074">
        <w:rPr>
          <w:rFonts w:ascii="Arial" w:hAnsi="Arial" w:cs="Arial"/>
          <w:sz w:val="24"/>
          <w:szCs w:val="24"/>
        </w:rPr>
        <w:t xml:space="preserve"> member present in person</w:t>
      </w:r>
      <w:r w:rsidR="004B1108">
        <w:rPr>
          <w:rFonts w:ascii="Arial" w:hAnsi="Arial" w:cs="Arial"/>
          <w:sz w:val="24"/>
          <w:szCs w:val="24"/>
        </w:rPr>
        <w:t>.</w:t>
      </w:r>
      <w:r w:rsidRPr="00371074">
        <w:rPr>
          <w:rFonts w:ascii="Arial" w:hAnsi="Arial" w:cs="Arial"/>
          <w:sz w:val="24"/>
          <w:szCs w:val="24"/>
        </w:rPr>
        <w:t xml:space="preserve"> and</w:t>
      </w:r>
    </w:p>
    <w:p w14:paraId="6F2BEA10" w14:textId="77777777" w:rsidR="00371074" w:rsidRPr="00371074" w:rsidRDefault="00371074" w:rsidP="00FE6706">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Each</w:t>
      </w:r>
      <w:r w:rsidRPr="00371074">
        <w:rPr>
          <w:rFonts w:ascii="Arial" w:hAnsi="Arial" w:cs="Arial"/>
          <w:sz w:val="24"/>
          <w:szCs w:val="24"/>
        </w:rPr>
        <w:t xml:space="preserve"> proxy appointed by a member.</w:t>
      </w:r>
    </w:p>
    <w:p w14:paraId="02BF6A91"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(6)</w:t>
      </w:r>
      <w:r w:rsidRPr="00371074">
        <w:rPr>
          <w:rFonts w:ascii="Arial" w:hAnsi="Arial" w:cs="Arial"/>
          <w:sz w:val="24"/>
          <w:szCs w:val="24"/>
        </w:rPr>
        <w:tab/>
        <w:t>If the ballot is for a single position, the voter must mark the ballot paper with the name of the candidate for whom they wish to vote.</w:t>
      </w:r>
    </w:p>
    <w:p w14:paraId="0467EECF" w14:textId="77777777" w:rsidR="00371074" w:rsidRPr="00371074" w:rsidRDefault="00371074" w:rsidP="00FE6706">
      <w:pPr>
        <w:spacing w:line="240" w:lineRule="auto"/>
        <w:ind w:firstLine="720"/>
        <w:jc w:val="both"/>
        <w:rPr>
          <w:rFonts w:ascii="Arial" w:hAnsi="Arial" w:cs="Arial"/>
          <w:sz w:val="24"/>
          <w:szCs w:val="24"/>
        </w:rPr>
      </w:pPr>
      <w:r w:rsidRPr="00371074">
        <w:rPr>
          <w:rFonts w:ascii="Arial" w:hAnsi="Arial" w:cs="Arial"/>
          <w:sz w:val="24"/>
          <w:szCs w:val="24"/>
        </w:rPr>
        <w:t>(7)</w:t>
      </w:r>
      <w:r w:rsidRPr="00371074">
        <w:rPr>
          <w:rFonts w:ascii="Arial" w:hAnsi="Arial" w:cs="Arial"/>
          <w:sz w:val="24"/>
          <w:szCs w:val="24"/>
        </w:rPr>
        <w:tab/>
        <w:t>If the ballot is for more than one position:</w:t>
      </w:r>
    </w:p>
    <w:p w14:paraId="22411C2C" w14:textId="0980A098" w:rsidR="00371074" w:rsidRPr="00371074"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The</w:t>
      </w:r>
      <w:r w:rsidRPr="00371074">
        <w:rPr>
          <w:rFonts w:ascii="Arial" w:hAnsi="Arial" w:cs="Arial"/>
          <w:sz w:val="24"/>
          <w:szCs w:val="24"/>
        </w:rPr>
        <w:t xml:space="preserve"> voter must write on the ballot paper the name of each candidate for whom they wish to vote</w:t>
      </w:r>
      <w:r w:rsidR="004B1108">
        <w:rPr>
          <w:rFonts w:ascii="Arial" w:hAnsi="Arial" w:cs="Arial"/>
          <w:sz w:val="24"/>
          <w:szCs w:val="24"/>
        </w:rPr>
        <w:t>.</w:t>
      </w:r>
    </w:p>
    <w:p w14:paraId="36E28B75" w14:textId="77777777" w:rsidR="00371074" w:rsidRPr="00371074"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The</w:t>
      </w:r>
      <w:r w:rsidRPr="00371074">
        <w:rPr>
          <w:rFonts w:ascii="Arial" w:hAnsi="Arial" w:cs="Arial"/>
          <w:sz w:val="24"/>
          <w:szCs w:val="24"/>
        </w:rPr>
        <w:t xml:space="preserve"> voter must not write the names of more candidates than the number to be elected.</w:t>
      </w:r>
    </w:p>
    <w:p w14:paraId="2C0CDD09"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(8)</w:t>
      </w:r>
      <w:r w:rsidRPr="00371074">
        <w:rPr>
          <w:rFonts w:ascii="Arial" w:hAnsi="Arial" w:cs="Arial"/>
          <w:sz w:val="24"/>
          <w:szCs w:val="24"/>
        </w:rPr>
        <w:tab/>
        <w:t>Ballot papers that do not comply with Rule 53 (7) (b) are not to be counted.</w:t>
      </w:r>
    </w:p>
    <w:p w14:paraId="0488760B"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(9)</w:t>
      </w:r>
      <w:r w:rsidRPr="00371074">
        <w:rPr>
          <w:rFonts w:ascii="Arial" w:hAnsi="Arial" w:cs="Arial"/>
          <w:sz w:val="24"/>
          <w:szCs w:val="24"/>
        </w:rPr>
        <w:tab/>
        <w:t>Each ballot paper on which the name of a candidate has been written counts as one vote for that candidate.</w:t>
      </w:r>
    </w:p>
    <w:p w14:paraId="02253A53"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(10)</w:t>
      </w:r>
      <w:r w:rsidRPr="00371074">
        <w:rPr>
          <w:rFonts w:ascii="Arial" w:hAnsi="Arial" w:cs="Arial"/>
          <w:sz w:val="24"/>
          <w:szCs w:val="24"/>
        </w:rPr>
        <w:tab/>
        <w:t>The returning officer must declare elected the candidate or, in the case of an election for more than one position, the candidates who received the most votes.</w:t>
      </w:r>
    </w:p>
    <w:p w14:paraId="693B29B6"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(11)</w:t>
      </w:r>
      <w:r w:rsidRPr="00371074">
        <w:rPr>
          <w:rFonts w:ascii="Arial" w:hAnsi="Arial" w:cs="Arial"/>
          <w:sz w:val="24"/>
          <w:szCs w:val="24"/>
        </w:rPr>
        <w:tab/>
        <w:t>If the returning officer is unable to declare the result of an election under Rule 53 (10) because 2 or more candidates received the same number of votes, the returning officer must:</w:t>
      </w:r>
    </w:p>
    <w:p w14:paraId="1DBC27BA" w14:textId="09275A9D" w:rsidR="00371074" w:rsidRPr="00371074" w:rsidRDefault="00874598" w:rsidP="00FE6706">
      <w:pPr>
        <w:spacing w:line="24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t>C</w:t>
      </w:r>
      <w:r w:rsidR="00371074" w:rsidRPr="00371074">
        <w:rPr>
          <w:rFonts w:ascii="Arial" w:hAnsi="Arial" w:cs="Arial"/>
          <w:sz w:val="24"/>
          <w:szCs w:val="24"/>
        </w:rPr>
        <w:t>onduct a further election for the position in accordance with Rules 53 (4) to (10) to decide which of those candidates is to be elected</w:t>
      </w:r>
      <w:r w:rsidR="004B1108">
        <w:rPr>
          <w:rFonts w:ascii="Arial" w:hAnsi="Arial" w:cs="Arial"/>
          <w:sz w:val="24"/>
          <w:szCs w:val="24"/>
        </w:rPr>
        <w:t>.</w:t>
      </w:r>
      <w:r w:rsidR="00371074" w:rsidRPr="00371074">
        <w:rPr>
          <w:rFonts w:ascii="Arial" w:hAnsi="Arial" w:cs="Arial"/>
          <w:sz w:val="24"/>
          <w:szCs w:val="24"/>
        </w:rPr>
        <w:t xml:space="preserve"> or</w:t>
      </w:r>
    </w:p>
    <w:p w14:paraId="564CD7AC" w14:textId="77777777" w:rsidR="00371074" w:rsidRPr="00371074"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With</w:t>
      </w:r>
      <w:r w:rsidRPr="00371074">
        <w:rPr>
          <w:rFonts w:ascii="Arial" w:hAnsi="Arial" w:cs="Arial"/>
          <w:sz w:val="24"/>
          <w:szCs w:val="24"/>
        </w:rPr>
        <w:t xml:space="preserve"> the agreement of those candidates, decide by lot which of them is to be elected.</w:t>
      </w:r>
    </w:p>
    <w:p w14:paraId="5CFAB7CD" w14:textId="1F4A09D7" w:rsidR="00371074" w:rsidRPr="00FE6706" w:rsidRDefault="00FE6706" w:rsidP="00FE038D">
      <w:pPr>
        <w:pStyle w:val="TOC2Sections"/>
      </w:pPr>
      <w:bookmarkStart w:id="60" w:name="_Toc158655748"/>
      <w:r>
        <w:t>54</w:t>
      </w:r>
      <w:r w:rsidR="00E1009B">
        <w:tab/>
      </w:r>
      <w:r w:rsidR="00371074" w:rsidRPr="00FE6706">
        <w:t>Term of office</w:t>
      </w:r>
      <w:bookmarkEnd w:id="60"/>
    </w:p>
    <w:p w14:paraId="196A16E8" w14:textId="77777777" w:rsidR="00371074" w:rsidRPr="00371074" w:rsidRDefault="00371074" w:rsidP="00FE6706">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At each annual general meeting:</w:t>
      </w:r>
    </w:p>
    <w:p w14:paraId="15FD772F" w14:textId="3AE6F324" w:rsidR="00371074" w:rsidRPr="00371074"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Any</w:t>
      </w:r>
      <w:r w:rsidRPr="00371074">
        <w:rPr>
          <w:rFonts w:ascii="Arial" w:hAnsi="Arial" w:cs="Arial"/>
          <w:sz w:val="24"/>
          <w:szCs w:val="24"/>
        </w:rPr>
        <w:t xml:space="preserve"> Board member appointed by the Board to fill a casual vacancy under Rule 56 must retire</w:t>
      </w:r>
      <w:r w:rsidR="004B1108">
        <w:rPr>
          <w:rFonts w:ascii="Arial" w:hAnsi="Arial" w:cs="Arial"/>
          <w:sz w:val="24"/>
          <w:szCs w:val="24"/>
        </w:rPr>
        <w:t>.</w:t>
      </w:r>
      <w:r w:rsidRPr="00371074">
        <w:rPr>
          <w:rFonts w:ascii="Arial" w:hAnsi="Arial" w:cs="Arial"/>
          <w:sz w:val="24"/>
          <w:szCs w:val="24"/>
        </w:rPr>
        <w:t xml:space="preserve"> and</w:t>
      </w:r>
    </w:p>
    <w:p w14:paraId="37D202B1" w14:textId="77777777" w:rsidR="00FE6706"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At</w:t>
      </w:r>
      <w:r w:rsidRPr="00371074">
        <w:rPr>
          <w:rFonts w:ascii="Arial" w:hAnsi="Arial" w:cs="Arial"/>
          <w:sz w:val="24"/>
          <w:szCs w:val="24"/>
        </w:rPr>
        <w:t xml:space="preserve"> least one-third of the Board members elected under Rule 44(1) must retire. </w:t>
      </w:r>
    </w:p>
    <w:p w14:paraId="0EBE181F"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 xml:space="preserve">The Board members who must retire at each annual general meeting under Rule 54(1)(b) will be the Board members who have been longest in office since last being elected. Where Board members were elected </w:t>
      </w:r>
      <w:r w:rsidRPr="00371074">
        <w:rPr>
          <w:rFonts w:ascii="Arial" w:hAnsi="Arial" w:cs="Arial"/>
          <w:sz w:val="24"/>
          <w:szCs w:val="24"/>
        </w:rPr>
        <w:lastRenderedPageBreak/>
        <w:t>on the same day, the Board member(s) to retire will be decided by lot unless they agree otherwise.</w:t>
      </w:r>
    </w:p>
    <w:p w14:paraId="2DB00C3E"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Other than a Board member appointed under Rule 44(2) or Rule 56, a Board member’s office starts at the end of the annual general meeting at which they are elected and ends at the end of the annual general meeting at which they retire.</w:t>
      </w:r>
    </w:p>
    <w:p w14:paraId="55D27C17"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Subject to Rule 44(2), each Board member must retire at least once every three years.</w:t>
      </w:r>
    </w:p>
    <w:p w14:paraId="06EF68D5"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A Board member who retires under Rule 54(2) may nominate for election or re-election, subject to Rule 54(6).</w:t>
      </w:r>
    </w:p>
    <w:p w14:paraId="29956B21"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(6)</w:t>
      </w:r>
      <w:r w:rsidRPr="00371074">
        <w:rPr>
          <w:rFonts w:ascii="Arial" w:hAnsi="Arial" w:cs="Arial"/>
          <w:sz w:val="24"/>
          <w:szCs w:val="24"/>
        </w:rPr>
        <w:tab/>
        <w:t>A Board member who has held office for a continuous period of 9 years or more may only be re-appointed or re-elected by a special resolution.</w:t>
      </w:r>
    </w:p>
    <w:p w14:paraId="643B89DB" w14:textId="77777777" w:rsidR="00371074" w:rsidRPr="00371074" w:rsidRDefault="00371074" w:rsidP="00FE6706">
      <w:pPr>
        <w:spacing w:line="240" w:lineRule="auto"/>
        <w:ind w:firstLine="720"/>
        <w:jc w:val="both"/>
        <w:rPr>
          <w:rFonts w:ascii="Arial" w:hAnsi="Arial" w:cs="Arial"/>
          <w:sz w:val="24"/>
          <w:szCs w:val="24"/>
        </w:rPr>
      </w:pPr>
      <w:r w:rsidRPr="00371074">
        <w:rPr>
          <w:rFonts w:ascii="Arial" w:hAnsi="Arial" w:cs="Arial"/>
          <w:sz w:val="24"/>
          <w:szCs w:val="24"/>
        </w:rPr>
        <w:t>(7)</w:t>
      </w:r>
      <w:r w:rsidRPr="00371074">
        <w:rPr>
          <w:rFonts w:ascii="Arial" w:hAnsi="Arial" w:cs="Arial"/>
          <w:sz w:val="24"/>
          <w:szCs w:val="24"/>
        </w:rPr>
        <w:tab/>
        <w:t>A general meeting of the Association may:</w:t>
      </w:r>
    </w:p>
    <w:p w14:paraId="5B249197" w14:textId="34F6CC14" w:rsidR="00371074" w:rsidRPr="00371074" w:rsidRDefault="00371074" w:rsidP="00FE6706">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By</w:t>
      </w:r>
      <w:r w:rsidRPr="00371074">
        <w:rPr>
          <w:rFonts w:ascii="Arial" w:hAnsi="Arial" w:cs="Arial"/>
          <w:sz w:val="24"/>
          <w:szCs w:val="24"/>
        </w:rPr>
        <w:t xml:space="preserve"> special resolution remove a Board member from office</w:t>
      </w:r>
      <w:r w:rsidR="004B1108">
        <w:rPr>
          <w:rFonts w:ascii="Arial" w:hAnsi="Arial" w:cs="Arial"/>
          <w:sz w:val="24"/>
          <w:szCs w:val="24"/>
        </w:rPr>
        <w:t>.</w:t>
      </w:r>
      <w:r w:rsidRPr="00371074">
        <w:rPr>
          <w:rFonts w:ascii="Arial" w:hAnsi="Arial" w:cs="Arial"/>
          <w:sz w:val="24"/>
          <w:szCs w:val="24"/>
        </w:rPr>
        <w:t xml:space="preserve"> and </w:t>
      </w:r>
    </w:p>
    <w:p w14:paraId="24F23170" w14:textId="77777777" w:rsidR="00371074" w:rsidRPr="00371074"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Elect</w:t>
      </w:r>
      <w:r w:rsidRPr="00371074">
        <w:rPr>
          <w:rFonts w:ascii="Arial" w:hAnsi="Arial" w:cs="Arial"/>
          <w:sz w:val="24"/>
          <w:szCs w:val="24"/>
        </w:rPr>
        <w:t xml:space="preserve"> an eligible member of the Association to fill the vacant position in accordance with this Division.</w:t>
      </w:r>
    </w:p>
    <w:p w14:paraId="7A5F5885" w14:textId="3A08A764"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(8)</w:t>
      </w:r>
      <w:r w:rsidRPr="00371074">
        <w:rPr>
          <w:rFonts w:ascii="Arial" w:hAnsi="Arial" w:cs="Arial"/>
          <w:sz w:val="24"/>
          <w:szCs w:val="24"/>
        </w:rPr>
        <w:tab/>
        <w:t>A member who is the subject of a proposed special resolution under Rule 54(7)(</w:t>
      </w:r>
      <w:r w:rsidR="00EC65BF" w:rsidRPr="00371074">
        <w:rPr>
          <w:rFonts w:ascii="Arial" w:hAnsi="Arial" w:cs="Arial"/>
          <w:sz w:val="24"/>
          <w:szCs w:val="24"/>
        </w:rPr>
        <w:t>b) may</w:t>
      </w:r>
      <w:r w:rsidRPr="00371074">
        <w:rPr>
          <w:rFonts w:ascii="Arial" w:hAnsi="Arial" w:cs="Arial"/>
          <w:sz w:val="24"/>
          <w:szCs w:val="24"/>
        </w:rPr>
        <w:t xml:space="preserve"> make representations in writing to the Secretary or President of the Association and may request that the representations be provided to the members of the Association.</w:t>
      </w:r>
    </w:p>
    <w:p w14:paraId="36D3E76B"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(9)</w:t>
      </w:r>
      <w:r w:rsidRPr="00371074">
        <w:rPr>
          <w:rFonts w:ascii="Arial" w:hAnsi="Arial" w:cs="Arial"/>
          <w:sz w:val="24"/>
          <w:szCs w:val="24"/>
        </w:rPr>
        <w:tab/>
        <w:t>The Secretary or the President may give a copy of the representations to each member of the Association or, if they are not so given, the member may require that they be read out at the meeting at which the special resolution is to be proposed.</w:t>
      </w:r>
    </w:p>
    <w:p w14:paraId="7A61CC82" w14:textId="72F42796" w:rsidR="00371074" w:rsidRPr="00FE6706" w:rsidRDefault="00FE6706" w:rsidP="00FE038D">
      <w:pPr>
        <w:pStyle w:val="TOC2Sections"/>
      </w:pPr>
      <w:bookmarkStart w:id="61" w:name="_Toc158655749"/>
      <w:r>
        <w:t>5</w:t>
      </w:r>
      <w:r w:rsidR="00E1009B">
        <w:t>5</w:t>
      </w:r>
      <w:r w:rsidR="00E1009B">
        <w:tab/>
      </w:r>
      <w:r w:rsidR="00371074" w:rsidRPr="00FE6706">
        <w:t>Vacation of office</w:t>
      </w:r>
      <w:bookmarkEnd w:id="61"/>
    </w:p>
    <w:p w14:paraId="14EF92DC"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 Board member may resign from the Board by written notice addressed to the Board.</w:t>
      </w:r>
    </w:p>
    <w:p w14:paraId="45E1D0AC" w14:textId="77777777" w:rsidR="00371074" w:rsidRPr="00371074" w:rsidRDefault="00371074" w:rsidP="00FE6706">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 person ceases to be a Board member if he or she:</w:t>
      </w:r>
    </w:p>
    <w:p w14:paraId="030F2CA8" w14:textId="44E44717" w:rsidR="00371074" w:rsidRPr="00371074" w:rsidRDefault="00874598" w:rsidP="00FE6706">
      <w:pPr>
        <w:spacing w:line="240" w:lineRule="auto"/>
        <w:ind w:left="720"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C</w:t>
      </w:r>
      <w:r w:rsidR="00371074" w:rsidRPr="00371074">
        <w:rPr>
          <w:rFonts w:ascii="Arial" w:hAnsi="Arial" w:cs="Arial"/>
          <w:sz w:val="24"/>
          <w:szCs w:val="24"/>
        </w:rPr>
        <w:t>eases to be a member of the Association</w:t>
      </w:r>
      <w:r w:rsidR="004B1108">
        <w:rPr>
          <w:rFonts w:ascii="Arial" w:hAnsi="Arial" w:cs="Arial"/>
          <w:sz w:val="24"/>
          <w:szCs w:val="24"/>
        </w:rPr>
        <w:t>.</w:t>
      </w:r>
      <w:r w:rsidR="00371074" w:rsidRPr="00371074">
        <w:rPr>
          <w:rFonts w:ascii="Arial" w:hAnsi="Arial" w:cs="Arial"/>
          <w:sz w:val="24"/>
          <w:szCs w:val="24"/>
        </w:rPr>
        <w:t xml:space="preserve"> </w:t>
      </w:r>
    </w:p>
    <w:p w14:paraId="7830D828" w14:textId="7250BD75" w:rsidR="00371074" w:rsidRPr="00371074"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Fails</w:t>
      </w:r>
      <w:r w:rsidRPr="00371074">
        <w:rPr>
          <w:rFonts w:ascii="Arial" w:hAnsi="Arial" w:cs="Arial"/>
          <w:sz w:val="24"/>
          <w:szCs w:val="24"/>
        </w:rPr>
        <w:t xml:space="preserve"> to attend 3 consecutive Board meetings (other than special or urgent Board meetings) without leave of absence under Rule 66</w:t>
      </w:r>
      <w:r w:rsidR="004B1108">
        <w:rPr>
          <w:rFonts w:ascii="Arial" w:hAnsi="Arial" w:cs="Arial"/>
          <w:sz w:val="24"/>
          <w:szCs w:val="24"/>
        </w:rPr>
        <w:t>.</w:t>
      </w:r>
      <w:r w:rsidRPr="00371074">
        <w:rPr>
          <w:rFonts w:ascii="Arial" w:hAnsi="Arial" w:cs="Arial"/>
          <w:sz w:val="24"/>
          <w:szCs w:val="24"/>
        </w:rPr>
        <w:t xml:space="preserve"> or</w:t>
      </w:r>
    </w:p>
    <w:p w14:paraId="04E18068" w14:textId="77777777" w:rsidR="00371074" w:rsidRPr="00371074"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874598" w:rsidRPr="00371074">
        <w:rPr>
          <w:rFonts w:ascii="Arial" w:hAnsi="Arial" w:cs="Arial"/>
          <w:sz w:val="24"/>
          <w:szCs w:val="24"/>
        </w:rPr>
        <w:t>Otherwise</w:t>
      </w:r>
      <w:r w:rsidRPr="00371074">
        <w:rPr>
          <w:rFonts w:ascii="Arial" w:hAnsi="Arial" w:cs="Arial"/>
          <w:sz w:val="24"/>
          <w:szCs w:val="24"/>
        </w:rPr>
        <w:t xml:space="preserve"> ceases to be a Board member by operation of section 78 of the Act.</w:t>
      </w:r>
    </w:p>
    <w:p w14:paraId="5A07C25D" w14:textId="037E44DB" w:rsidR="00371074" w:rsidRPr="00FE6706" w:rsidRDefault="00FE6706" w:rsidP="00FE038D">
      <w:pPr>
        <w:pStyle w:val="TOC2Sections"/>
      </w:pPr>
      <w:bookmarkStart w:id="62" w:name="_Toc158655750"/>
      <w:r>
        <w:t>56</w:t>
      </w:r>
      <w:r w:rsidR="00E1009B">
        <w:tab/>
      </w:r>
      <w:r w:rsidR="00371074" w:rsidRPr="00FE6706">
        <w:t>Filling casual vacancies</w:t>
      </w:r>
      <w:bookmarkEnd w:id="62"/>
    </w:p>
    <w:p w14:paraId="76B8468B"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Board may appoint an eligible member of the Association to fill a position on the Board that:</w:t>
      </w:r>
    </w:p>
    <w:p w14:paraId="16773DC2" w14:textId="5A3DA274" w:rsidR="00371074" w:rsidRPr="00371074" w:rsidRDefault="00371074" w:rsidP="00FE6706">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874598" w:rsidRPr="00371074">
        <w:rPr>
          <w:rFonts w:ascii="Arial" w:hAnsi="Arial" w:cs="Arial"/>
          <w:sz w:val="24"/>
          <w:szCs w:val="24"/>
        </w:rPr>
        <w:t>Has</w:t>
      </w:r>
      <w:r w:rsidRPr="00371074">
        <w:rPr>
          <w:rFonts w:ascii="Arial" w:hAnsi="Arial" w:cs="Arial"/>
          <w:sz w:val="24"/>
          <w:szCs w:val="24"/>
        </w:rPr>
        <w:t xml:space="preserve"> become vacant under Rule 55</w:t>
      </w:r>
      <w:r w:rsidR="004B1108">
        <w:rPr>
          <w:rFonts w:ascii="Arial" w:hAnsi="Arial" w:cs="Arial"/>
          <w:sz w:val="24"/>
          <w:szCs w:val="24"/>
        </w:rPr>
        <w:t>.</w:t>
      </w:r>
      <w:r w:rsidRPr="00371074">
        <w:rPr>
          <w:rFonts w:ascii="Arial" w:hAnsi="Arial" w:cs="Arial"/>
          <w:sz w:val="24"/>
          <w:szCs w:val="24"/>
        </w:rPr>
        <w:t xml:space="preserve"> or</w:t>
      </w:r>
    </w:p>
    <w:p w14:paraId="7788E74E" w14:textId="77777777" w:rsidR="00371074" w:rsidRPr="00371074" w:rsidRDefault="00371074" w:rsidP="00FE6706">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874598" w:rsidRPr="00371074">
        <w:rPr>
          <w:rFonts w:ascii="Arial" w:hAnsi="Arial" w:cs="Arial"/>
          <w:sz w:val="24"/>
          <w:szCs w:val="24"/>
        </w:rPr>
        <w:t>Was</w:t>
      </w:r>
      <w:r w:rsidRPr="00371074">
        <w:rPr>
          <w:rFonts w:ascii="Arial" w:hAnsi="Arial" w:cs="Arial"/>
          <w:sz w:val="24"/>
          <w:szCs w:val="24"/>
        </w:rPr>
        <w:t xml:space="preserve"> not filled by election at the last annual general meeting.</w:t>
      </w:r>
    </w:p>
    <w:p w14:paraId="5A1EA581"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lastRenderedPageBreak/>
        <w:t>(2)</w:t>
      </w:r>
      <w:r w:rsidRPr="00371074">
        <w:rPr>
          <w:rFonts w:ascii="Arial" w:hAnsi="Arial" w:cs="Arial"/>
          <w:sz w:val="24"/>
          <w:szCs w:val="24"/>
        </w:rPr>
        <w:tab/>
        <w:t>If a vacancy cannot be filled in accordance with Rule 56(1) the Board may appoint a suitably qualified individual, subject to the requirements set out in Rule 44(2).</w:t>
      </w:r>
    </w:p>
    <w:p w14:paraId="64C01D9A"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If the position of Secretary becomes vacant, the Board must appoint a member to the position within 14 days after the vacancy arises.</w:t>
      </w:r>
    </w:p>
    <w:p w14:paraId="393C91AF" w14:textId="77777777" w:rsidR="00FE6706" w:rsidRDefault="00371074" w:rsidP="00874598">
      <w:pPr>
        <w:spacing w:line="240" w:lineRule="auto"/>
        <w:ind w:firstLine="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The Board may continue to act despite any vacancy in its membersh</w:t>
      </w:r>
      <w:r w:rsidR="00874598">
        <w:rPr>
          <w:rFonts w:ascii="Arial" w:hAnsi="Arial" w:cs="Arial"/>
          <w:sz w:val="24"/>
          <w:szCs w:val="24"/>
        </w:rPr>
        <w:t>ip.</w:t>
      </w:r>
    </w:p>
    <w:p w14:paraId="63ADC043" w14:textId="77777777" w:rsidR="00371074" w:rsidRPr="00FE6706" w:rsidRDefault="00371074" w:rsidP="00371074">
      <w:pPr>
        <w:spacing w:line="240" w:lineRule="auto"/>
        <w:jc w:val="both"/>
        <w:rPr>
          <w:rFonts w:ascii="Arial" w:hAnsi="Arial" w:cs="Arial"/>
          <w:b/>
          <w:sz w:val="24"/>
          <w:szCs w:val="24"/>
        </w:rPr>
      </w:pPr>
      <w:r w:rsidRPr="00FE6706">
        <w:rPr>
          <w:rFonts w:ascii="Arial" w:hAnsi="Arial" w:cs="Arial"/>
          <w:b/>
          <w:sz w:val="24"/>
          <w:szCs w:val="24"/>
        </w:rPr>
        <w:t>Division 4—Meetings of Board</w:t>
      </w:r>
    </w:p>
    <w:p w14:paraId="1BB5B471" w14:textId="44442656" w:rsidR="00371074" w:rsidRPr="00FE6706" w:rsidRDefault="00FE6706" w:rsidP="00FE038D">
      <w:pPr>
        <w:pStyle w:val="TOC2Sections"/>
      </w:pPr>
      <w:bookmarkStart w:id="63" w:name="_Toc158655751"/>
      <w:r>
        <w:t>57</w:t>
      </w:r>
      <w:r w:rsidR="00E1009B">
        <w:tab/>
      </w:r>
      <w:r w:rsidR="00371074" w:rsidRPr="00FE6706">
        <w:t>Meetings of Board</w:t>
      </w:r>
      <w:bookmarkEnd w:id="63"/>
    </w:p>
    <w:p w14:paraId="24D80E52" w14:textId="790A8D4D" w:rsidR="00371074" w:rsidRPr="003D5001" w:rsidRDefault="00371074" w:rsidP="003D5001">
      <w:pPr>
        <w:pStyle w:val="ListParagraph"/>
        <w:numPr>
          <w:ilvl w:val="0"/>
          <w:numId w:val="1"/>
        </w:numPr>
        <w:spacing w:line="240" w:lineRule="auto"/>
        <w:ind w:hanging="731"/>
        <w:jc w:val="both"/>
        <w:rPr>
          <w:rFonts w:ascii="Arial" w:hAnsi="Arial" w:cs="Arial"/>
          <w:sz w:val="24"/>
          <w:szCs w:val="24"/>
        </w:rPr>
      </w:pPr>
      <w:r w:rsidRPr="003D5001">
        <w:rPr>
          <w:rFonts w:ascii="Arial" w:hAnsi="Arial" w:cs="Arial"/>
          <w:sz w:val="24"/>
          <w:szCs w:val="24"/>
        </w:rPr>
        <w:t>The Board must meet at least 4 times in each year at the dates, times and places determine</w:t>
      </w:r>
      <w:r w:rsidR="00FE6706" w:rsidRPr="003D5001">
        <w:rPr>
          <w:rFonts w:ascii="Arial" w:hAnsi="Arial" w:cs="Arial"/>
          <w:sz w:val="24"/>
          <w:szCs w:val="24"/>
        </w:rPr>
        <w:t>d by the Board</w:t>
      </w:r>
      <w:r w:rsidR="00EC65BF">
        <w:rPr>
          <w:rFonts w:ascii="Arial" w:hAnsi="Arial" w:cs="Arial"/>
          <w:sz w:val="24"/>
          <w:szCs w:val="24"/>
        </w:rPr>
        <w:t>.</w:t>
      </w:r>
    </w:p>
    <w:p w14:paraId="0FAA2D45" w14:textId="77777777" w:rsidR="00371074" w:rsidRPr="003D5001" w:rsidRDefault="00371074" w:rsidP="003D5001">
      <w:pPr>
        <w:pStyle w:val="ListParagraph"/>
        <w:numPr>
          <w:ilvl w:val="0"/>
          <w:numId w:val="1"/>
        </w:numPr>
        <w:spacing w:line="240" w:lineRule="auto"/>
        <w:ind w:hanging="731"/>
        <w:jc w:val="both"/>
        <w:rPr>
          <w:rFonts w:ascii="Arial" w:hAnsi="Arial" w:cs="Arial"/>
          <w:sz w:val="24"/>
          <w:szCs w:val="24"/>
        </w:rPr>
      </w:pPr>
      <w:r w:rsidRPr="003D5001">
        <w:rPr>
          <w:rFonts w:ascii="Arial" w:hAnsi="Arial" w:cs="Arial"/>
          <w:sz w:val="24"/>
          <w:szCs w:val="24"/>
        </w:rPr>
        <w:t>The date, time, and place of the first Board meeting must be determined by the members of the Board as soon as practicable after the annual general meeting of the Association at which the members of the Board were elected.</w:t>
      </w:r>
    </w:p>
    <w:p w14:paraId="0E975C81" w14:textId="77777777" w:rsidR="00371074" w:rsidRPr="003D5001" w:rsidRDefault="00371074" w:rsidP="003D5001">
      <w:pPr>
        <w:pStyle w:val="ListParagraph"/>
        <w:numPr>
          <w:ilvl w:val="0"/>
          <w:numId w:val="1"/>
        </w:numPr>
        <w:spacing w:line="240" w:lineRule="auto"/>
        <w:ind w:hanging="731"/>
        <w:jc w:val="both"/>
        <w:rPr>
          <w:rFonts w:ascii="Arial" w:hAnsi="Arial" w:cs="Arial"/>
          <w:sz w:val="24"/>
          <w:szCs w:val="24"/>
        </w:rPr>
      </w:pPr>
      <w:r w:rsidRPr="003D5001">
        <w:rPr>
          <w:rFonts w:ascii="Arial" w:hAnsi="Arial" w:cs="Arial"/>
          <w:sz w:val="24"/>
          <w:szCs w:val="24"/>
        </w:rPr>
        <w:t>Special Board meetings may be convened by the Chairperson or by any 5 members of the Board.</w:t>
      </w:r>
    </w:p>
    <w:p w14:paraId="5FC46953" w14:textId="06B0A6E0" w:rsidR="00371074" w:rsidRPr="00FE6706" w:rsidRDefault="00FE6706" w:rsidP="00FE038D">
      <w:pPr>
        <w:pStyle w:val="TOC2Sections"/>
      </w:pPr>
      <w:bookmarkStart w:id="64" w:name="_Toc158655752"/>
      <w:r>
        <w:t>58</w:t>
      </w:r>
      <w:r w:rsidR="00E1009B">
        <w:tab/>
      </w:r>
      <w:r>
        <w:t>Notice of meetings</w:t>
      </w:r>
      <w:bookmarkEnd w:id="64"/>
    </w:p>
    <w:p w14:paraId="0D09724B"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Notice of each Board meeting must be given to each Board member no later than 7 days before the date of the meeting.</w:t>
      </w:r>
    </w:p>
    <w:p w14:paraId="3E725241" w14:textId="77777777" w:rsidR="00371074" w:rsidRPr="00371074" w:rsidRDefault="00FE6706"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(2)</w:t>
      </w:r>
      <w:r w:rsidR="00371074" w:rsidRPr="00371074">
        <w:rPr>
          <w:rFonts w:ascii="Arial" w:hAnsi="Arial" w:cs="Arial"/>
          <w:sz w:val="24"/>
          <w:szCs w:val="24"/>
        </w:rPr>
        <w:tab/>
        <w:t>Notice may be given of more than one Board meeting at the same time.</w:t>
      </w:r>
    </w:p>
    <w:p w14:paraId="42CA6B7E" w14:textId="77777777" w:rsidR="00371074" w:rsidRPr="00371074" w:rsidRDefault="00FE6706"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(3)</w:t>
      </w:r>
      <w:r w:rsidR="00371074" w:rsidRPr="00371074">
        <w:rPr>
          <w:rFonts w:ascii="Arial" w:hAnsi="Arial" w:cs="Arial"/>
          <w:sz w:val="24"/>
          <w:szCs w:val="24"/>
        </w:rPr>
        <w:tab/>
        <w:t>The notice must state the date, time, and place of the meeting.</w:t>
      </w:r>
    </w:p>
    <w:p w14:paraId="6A8A9F7B" w14:textId="77777777" w:rsidR="00FE6706" w:rsidRDefault="00371074" w:rsidP="00FE6706">
      <w:pPr>
        <w:spacing w:line="240" w:lineRule="auto"/>
        <w:ind w:left="1440" w:hanging="731"/>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If a special Board meeting is convened, the notice must include the general nature of the business to be conducted.</w:t>
      </w:r>
    </w:p>
    <w:p w14:paraId="6315224D" w14:textId="77777777" w:rsidR="00371074" w:rsidRPr="00371074" w:rsidRDefault="00371074" w:rsidP="00FE6706">
      <w:pPr>
        <w:spacing w:line="240" w:lineRule="auto"/>
        <w:ind w:left="1440" w:hanging="731"/>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The only business that may be conducted at the meeting is the business for which the meeting is convened.</w:t>
      </w:r>
    </w:p>
    <w:p w14:paraId="3CD1BE09" w14:textId="1FE4B25E" w:rsidR="00371074" w:rsidRPr="00FE6706" w:rsidRDefault="00FE6706" w:rsidP="00FE038D">
      <w:pPr>
        <w:pStyle w:val="TOC2Sections"/>
      </w:pPr>
      <w:bookmarkStart w:id="65" w:name="_Toc158655753"/>
      <w:r>
        <w:t>59</w:t>
      </w:r>
      <w:r w:rsidR="00E1009B">
        <w:tab/>
      </w:r>
      <w:r w:rsidR="00371074" w:rsidRPr="00FE6706">
        <w:t>Urgent meetings</w:t>
      </w:r>
      <w:bookmarkEnd w:id="65"/>
    </w:p>
    <w:p w14:paraId="557445D8"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In cases of urgency, a meeting can be held without notice being given in accordance with Rule 58 provided that as much notice as practicable is given to each Board member by the quickest means practicable.</w:t>
      </w:r>
    </w:p>
    <w:p w14:paraId="68A862DB"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Any resolution made at the meeting must be passed by an absolute majority of the Board.</w:t>
      </w:r>
    </w:p>
    <w:p w14:paraId="1EE56146"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only business that may be conducted at an urgent meeting is the business for which the meeting is convened.</w:t>
      </w:r>
    </w:p>
    <w:p w14:paraId="60D17B9E" w14:textId="24B17CCA" w:rsidR="00371074" w:rsidRPr="00FE6706" w:rsidRDefault="00FE6706" w:rsidP="00FE038D">
      <w:pPr>
        <w:pStyle w:val="TOC2Sections"/>
      </w:pPr>
      <w:bookmarkStart w:id="66" w:name="_Toc158655754"/>
      <w:r>
        <w:t>60</w:t>
      </w:r>
      <w:r w:rsidR="00E1009B">
        <w:tab/>
      </w:r>
      <w:r>
        <w:t>Procedure and order of business</w:t>
      </w:r>
      <w:bookmarkEnd w:id="66"/>
    </w:p>
    <w:p w14:paraId="5F803749"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procedure to be followed at a meeting of a Board must be determined from time to time by the Board.</w:t>
      </w:r>
    </w:p>
    <w:p w14:paraId="54D5D205"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order of business may be determined by the members present at the meeting.</w:t>
      </w:r>
    </w:p>
    <w:p w14:paraId="29E6F63D" w14:textId="41417D34" w:rsidR="00371074" w:rsidRPr="00FE6706" w:rsidRDefault="00FE6706" w:rsidP="00FE038D">
      <w:pPr>
        <w:pStyle w:val="TOC2Sections"/>
      </w:pPr>
      <w:bookmarkStart w:id="67" w:name="_Toc158655755"/>
      <w:r>
        <w:t>61</w:t>
      </w:r>
      <w:r w:rsidR="00E1009B">
        <w:tab/>
      </w:r>
      <w:r w:rsidR="00371074" w:rsidRPr="00FE6706">
        <w:t>Use of technology</w:t>
      </w:r>
      <w:bookmarkEnd w:id="67"/>
    </w:p>
    <w:p w14:paraId="1C8155A2"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lastRenderedPageBreak/>
        <w:t>(1)</w:t>
      </w:r>
      <w:r w:rsidRPr="00371074">
        <w:rPr>
          <w:rFonts w:ascii="Arial" w:hAnsi="Arial" w:cs="Arial"/>
          <w:sz w:val="24"/>
          <w:szCs w:val="24"/>
        </w:rPr>
        <w:tab/>
        <w:t xml:space="preserve">A Board member who is not physically present at a Board meeting may participate in the meeting </w:t>
      </w:r>
      <w:proofErr w:type="gramStart"/>
      <w:r w:rsidRPr="00371074">
        <w:rPr>
          <w:rFonts w:ascii="Arial" w:hAnsi="Arial" w:cs="Arial"/>
          <w:sz w:val="24"/>
          <w:szCs w:val="24"/>
        </w:rPr>
        <w:t>by the use of</w:t>
      </w:r>
      <w:proofErr w:type="gramEnd"/>
      <w:r w:rsidRPr="00371074">
        <w:rPr>
          <w:rFonts w:ascii="Arial" w:hAnsi="Arial" w:cs="Arial"/>
          <w:sz w:val="24"/>
          <w:szCs w:val="24"/>
        </w:rPr>
        <w:t xml:space="preserve"> technology that allows that Board member, and the Board members present at the meeting to clearly and simultaneously communicate with each other.</w:t>
      </w:r>
    </w:p>
    <w:p w14:paraId="28BEE8AB"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For the purposes of this Part, a Board member participating in a Board meeting as permitted under Rule 61(1) is taken to be present at the meeting and, if the member votes at the meeting, is taken to have voted in person.</w:t>
      </w:r>
    </w:p>
    <w:p w14:paraId="3EF0A02B" w14:textId="31F81185" w:rsidR="00371074" w:rsidRPr="00FE6706" w:rsidRDefault="00FE6706" w:rsidP="00FE038D">
      <w:pPr>
        <w:pStyle w:val="TOC2Sections"/>
      </w:pPr>
      <w:bookmarkStart w:id="68" w:name="_Toc158655756"/>
      <w:r>
        <w:t>62</w:t>
      </w:r>
      <w:r w:rsidR="00E1009B">
        <w:tab/>
      </w:r>
      <w:r w:rsidR="00371074" w:rsidRPr="00FE6706">
        <w:t>Quorum</w:t>
      </w:r>
      <w:bookmarkEnd w:id="68"/>
    </w:p>
    <w:p w14:paraId="303D665E"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No business may be conducted at a Board meeting unless a quorum is present.</w:t>
      </w:r>
    </w:p>
    <w:p w14:paraId="3E8CE855"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quorum for a Board meeting is the presence (in person or as allowed under Rule 61) of a majority of the Board members h</w:t>
      </w:r>
      <w:r w:rsidR="00FE6706">
        <w:rPr>
          <w:rFonts w:ascii="Arial" w:hAnsi="Arial" w:cs="Arial"/>
          <w:sz w:val="24"/>
          <w:szCs w:val="24"/>
        </w:rPr>
        <w:t>olding office</w:t>
      </w:r>
    </w:p>
    <w:p w14:paraId="3EB9E9F5"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If a quorum is not present within 30 minutes after the notified commencement time of a Board meeting:</w:t>
      </w:r>
    </w:p>
    <w:p w14:paraId="7D51371D" w14:textId="2B1EEDA9" w:rsidR="00371074" w:rsidRPr="00371074" w:rsidRDefault="00371074" w:rsidP="00FE6706">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In</w:t>
      </w:r>
      <w:r w:rsidRPr="00371074">
        <w:rPr>
          <w:rFonts w:ascii="Arial" w:hAnsi="Arial" w:cs="Arial"/>
          <w:sz w:val="24"/>
          <w:szCs w:val="24"/>
        </w:rPr>
        <w:t xml:space="preserve"> the case of a special meeting, the meeting lapses</w:t>
      </w:r>
      <w:r w:rsidR="004B1108">
        <w:rPr>
          <w:rFonts w:ascii="Arial" w:hAnsi="Arial" w:cs="Arial"/>
          <w:sz w:val="24"/>
          <w:szCs w:val="24"/>
        </w:rPr>
        <w:t>.</w:t>
      </w:r>
      <w:r w:rsidRPr="00371074">
        <w:rPr>
          <w:rFonts w:ascii="Arial" w:hAnsi="Arial" w:cs="Arial"/>
          <w:sz w:val="24"/>
          <w:szCs w:val="24"/>
        </w:rPr>
        <w:t xml:space="preserve"> and</w:t>
      </w:r>
    </w:p>
    <w:p w14:paraId="2FBC4EF2" w14:textId="77777777" w:rsidR="00371074" w:rsidRPr="00371074" w:rsidRDefault="00371074" w:rsidP="00FE6706">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In</w:t>
      </w:r>
      <w:r w:rsidRPr="00371074">
        <w:rPr>
          <w:rFonts w:ascii="Arial" w:hAnsi="Arial" w:cs="Arial"/>
          <w:sz w:val="24"/>
          <w:szCs w:val="24"/>
        </w:rPr>
        <w:t xml:space="preserve"> any other case, the meeting must be adjourned to a date no later than 14 days after the adjournment and notice of the time, date, and place to which the meeting is adjourned must be given in accordance with Rule 58.</w:t>
      </w:r>
    </w:p>
    <w:p w14:paraId="662D53AF" w14:textId="2D6BF69C" w:rsidR="00371074" w:rsidRPr="00FE6706" w:rsidRDefault="00FE6706" w:rsidP="00FE038D">
      <w:pPr>
        <w:pStyle w:val="TOC2Sections"/>
      </w:pPr>
      <w:bookmarkStart w:id="69" w:name="_Toc158655757"/>
      <w:r>
        <w:t>63</w:t>
      </w:r>
      <w:r w:rsidR="00E1009B">
        <w:tab/>
      </w:r>
      <w:r>
        <w:t>Voting</w:t>
      </w:r>
      <w:bookmarkEnd w:id="69"/>
    </w:p>
    <w:p w14:paraId="73F03C22"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On any question arising at a Board meeting, each Board member present at the meeting has one vote.</w:t>
      </w:r>
    </w:p>
    <w:p w14:paraId="623FE334"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 motion is carried if a majority of Board members present at the meeting vote in favour of the motion.</w:t>
      </w:r>
    </w:p>
    <w:p w14:paraId="47FC2FA9"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Rule 63(2) does not apply to any motion or question which is required by these Rules to be passed by an absolute majority of the Board.</w:t>
      </w:r>
    </w:p>
    <w:p w14:paraId="30BD4435" w14:textId="77777777" w:rsidR="00371074" w:rsidRPr="00371074" w:rsidRDefault="00371074" w:rsidP="00FE6706">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If votes are divided equally on a question, the Chairperson of the meeting has a second or casting vote.</w:t>
      </w:r>
    </w:p>
    <w:p w14:paraId="67EE689D" w14:textId="6BBE2813" w:rsidR="00371074" w:rsidRPr="00371074" w:rsidRDefault="00371074" w:rsidP="00FE6706">
      <w:pPr>
        <w:spacing w:line="240" w:lineRule="auto"/>
        <w:ind w:firstLine="720"/>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Voting by proxy is not permitted.</w:t>
      </w:r>
    </w:p>
    <w:p w14:paraId="40303430" w14:textId="1F6AAEAE" w:rsidR="00371074" w:rsidRPr="00FE038D" w:rsidRDefault="00FD77E8" w:rsidP="00FE038D">
      <w:pPr>
        <w:pStyle w:val="TOC2Sections"/>
      </w:pPr>
      <w:bookmarkStart w:id="70" w:name="_Toc158655758"/>
      <w:r w:rsidRPr="00FE038D">
        <w:t>64</w:t>
      </w:r>
      <w:r w:rsidR="00E1009B">
        <w:tab/>
      </w:r>
      <w:r w:rsidRPr="00FE038D">
        <w:t>Conflict of interest</w:t>
      </w:r>
      <w:bookmarkEnd w:id="70"/>
    </w:p>
    <w:p w14:paraId="144EF786"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 Board member who has a material personal interest in a matter being considered at a Board meeting must disclose the nature and extent of that interest to the Board.</w:t>
      </w:r>
    </w:p>
    <w:p w14:paraId="347A7A3D" w14:textId="77777777" w:rsidR="00371074" w:rsidRPr="00371074" w:rsidRDefault="00371074" w:rsidP="00FD77E8">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member:</w:t>
      </w:r>
    </w:p>
    <w:p w14:paraId="59B05697" w14:textId="211214F4" w:rsidR="00371074" w:rsidRPr="00371074" w:rsidRDefault="00371074" w:rsidP="00FD77E8">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Must</w:t>
      </w:r>
      <w:r w:rsidRPr="00371074">
        <w:rPr>
          <w:rFonts w:ascii="Arial" w:hAnsi="Arial" w:cs="Arial"/>
          <w:sz w:val="24"/>
          <w:szCs w:val="24"/>
        </w:rPr>
        <w:t xml:space="preserve"> not be present while the matter is bein</w:t>
      </w:r>
      <w:r w:rsidR="00FD77E8">
        <w:rPr>
          <w:rFonts w:ascii="Arial" w:hAnsi="Arial" w:cs="Arial"/>
          <w:sz w:val="24"/>
          <w:szCs w:val="24"/>
        </w:rPr>
        <w:t>g considered at the meeting</w:t>
      </w:r>
      <w:r w:rsidR="004B1108">
        <w:rPr>
          <w:rFonts w:ascii="Arial" w:hAnsi="Arial" w:cs="Arial"/>
          <w:sz w:val="24"/>
          <w:szCs w:val="24"/>
        </w:rPr>
        <w:t>.</w:t>
      </w:r>
      <w:r w:rsidR="00FD77E8">
        <w:rPr>
          <w:rFonts w:ascii="Arial" w:hAnsi="Arial" w:cs="Arial"/>
          <w:sz w:val="24"/>
          <w:szCs w:val="24"/>
        </w:rPr>
        <w:t xml:space="preserve"> and</w:t>
      </w:r>
    </w:p>
    <w:p w14:paraId="5CF6D64A" w14:textId="77777777"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Must</w:t>
      </w:r>
      <w:r w:rsidRPr="00371074">
        <w:rPr>
          <w:rFonts w:ascii="Arial" w:hAnsi="Arial" w:cs="Arial"/>
          <w:sz w:val="24"/>
          <w:szCs w:val="24"/>
        </w:rPr>
        <w:t xml:space="preserve"> not vote on the matter.</w:t>
      </w:r>
    </w:p>
    <w:p w14:paraId="0487C342" w14:textId="77777777" w:rsidR="00371074" w:rsidRPr="00371074" w:rsidRDefault="00371074" w:rsidP="00FD77E8">
      <w:pPr>
        <w:spacing w:line="240" w:lineRule="auto"/>
        <w:ind w:left="720"/>
        <w:jc w:val="both"/>
        <w:rPr>
          <w:rFonts w:ascii="Arial" w:hAnsi="Arial" w:cs="Arial"/>
          <w:sz w:val="24"/>
          <w:szCs w:val="24"/>
        </w:rPr>
      </w:pPr>
      <w:r w:rsidRPr="00371074">
        <w:rPr>
          <w:rFonts w:ascii="Arial" w:hAnsi="Arial" w:cs="Arial"/>
          <w:sz w:val="24"/>
          <w:szCs w:val="24"/>
        </w:rPr>
        <w:t xml:space="preserve">Note: Under section 81(3) of the Act, if there are insufficient Board members to form a quorum because a member who has a material personal interest is </w:t>
      </w:r>
      <w:r w:rsidRPr="00371074">
        <w:rPr>
          <w:rFonts w:ascii="Arial" w:hAnsi="Arial" w:cs="Arial"/>
          <w:sz w:val="24"/>
          <w:szCs w:val="24"/>
        </w:rPr>
        <w:lastRenderedPageBreak/>
        <w:t>disqualified from voting on a matter, a general meeting may be called to deal with the matter.</w:t>
      </w:r>
    </w:p>
    <w:p w14:paraId="675A5D71" w14:textId="77777777"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(3)</w:t>
      </w:r>
      <w:r w:rsidR="00371074" w:rsidRPr="00371074">
        <w:rPr>
          <w:rFonts w:ascii="Arial" w:hAnsi="Arial" w:cs="Arial"/>
          <w:sz w:val="24"/>
          <w:szCs w:val="24"/>
        </w:rPr>
        <w:tab/>
        <w:t>This Rule does not apply to a material personal interest:</w:t>
      </w:r>
    </w:p>
    <w:p w14:paraId="10BFA72C" w14:textId="086F13CA" w:rsidR="00371074" w:rsidRPr="00371074" w:rsidRDefault="00371074" w:rsidP="00FD77E8">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That</w:t>
      </w:r>
      <w:r w:rsidRPr="00371074">
        <w:rPr>
          <w:rFonts w:ascii="Arial" w:hAnsi="Arial" w:cs="Arial"/>
          <w:sz w:val="24"/>
          <w:szCs w:val="24"/>
        </w:rPr>
        <w:t xml:space="preserve"> exists only because the member belongs to a class of persons for whose benefit the Association is established</w:t>
      </w:r>
      <w:r w:rsidR="004B1108">
        <w:rPr>
          <w:rFonts w:ascii="Arial" w:hAnsi="Arial" w:cs="Arial"/>
          <w:sz w:val="24"/>
          <w:szCs w:val="24"/>
        </w:rPr>
        <w:t>.</w:t>
      </w:r>
      <w:r w:rsidRPr="00371074">
        <w:rPr>
          <w:rFonts w:ascii="Arial" w:hAnsi="Arial" w:cs="Arial"/>
          <w:sz w:val="24"/>
          <w:szCs w:val="24"/>
        </w:rPr>
        <w:t xml:space="preserve"> or</w:t>
      </w:r>
    </w:p>
    <w:p w14:paraId="237D04C6" w14:textId="77777777" w:rsidR="00371074" w:rsidRPr="00371074" w:rsidRDefault="00371074" w:rsidP="00371074">
      <w:pPr>
        <w:spacing w:line="240" w:lineRule="auto"/>
        <w:jc w:val="both"/>
        <w:rPr>
          <w:rFonts w:ascii="Arial" w:hAnsi="Arial" w:cs="Arial"/>
          <w:sz w:val="24"/>
          <w:szCs w:val="24"/>
        </w:rPr>
      </w:pPr>
    </w:p>
    <w:p w14:paraId="0E2CE5D7" w14:textId="77777777" w:rsidR="00371074" w:rsidRPr="00371074" w:rsidRDefault="00371074" w:rsidP="00FD77E8">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That</w:t>
      </w:r>
      <w:r w:rsidRPr="00371074">
        <w:rPr>
          <w:rFonts w:ascii="Arial" w:hAnsi="Arial" w:cs="Arial"/>
          <w:sz w:val="24"/>
          <w:szCs w:val="24"/>
        </w:rPr>
        <w:t xml:space="preserve"> the member has in common with all, or a substantial proportion of, the members of the Association.</w:t>
      </w:r>
    </w:p>
    <w:p w14:paraId="6B7A2EA3" w14:textId="7160169A" w:rsidR="00371074" w:rsidRPr="00FE038D" w:rsidRDefault="00FD77E8" w:rsidP="00FE038D">
      <w:pPr>
        <w:pStyle w:val="TOC2Sections"/>
      </w:pPr>
      <w:bookmarkStart w:id="71" w:name="_Toc158655759"/>
      <w:r w:rsidRPr="00FE038D">
        <w:t>65</w:t>
      </w:r>
      <w:r w:rsidR="00E1009B">
        <w:tab/>
      </w:r>
      <w:r w:rsidR="00371074" w:rsidRPr="00FE038D">
        <w:t>Minutes of meeting</w:t>
      </w:r>
      <w:bookmarkEnd w:id="71"/>
    </w:p>
    <w:p w14:paraId="495C12A2"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Board must ensure that minutes are taken and kept of each Board meeting.</w:t>
      </w:r>
    </w:p>
    <w:p w14:paraId="6C43AE96" w14:textId="77777777" w:rsidR="00371074" w:rsidRPr="00371074" w:rsidRDefault="00371074" w:rsidP="00FD77E8">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minutes must record the following:</w:t>
      </w:r>
    </w:p>
    <w:p w14:paraId="7B8D933F" w14:textId="27EAEBB1"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names of the members in attendance at the meeting</w:t>
      </w:r>
      <w:r w:rsidR="004B1108">
        <w:rPr>
          <w:rFonts w:ascii="Arial" w:hAnsi="Arial" w:cs="Arial"/>
          <w:sz w:val="24"/>
          <w:szCs w:val="24"/>
        </w:rPr>
        <w:t>.</w:t>
      </w:r>
    </w:p>
    <w:p w14:paraId="0156C151" w14:textId="682DAC50"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(b)</w:t>
      </w:r>
      <w:r w:rsidR="00371074" w:rsidRPr="00371074">
        <w:rPr>
          <w:rFonts w:ascii="Arial" w:hAnsi="Arial" w:cs="Arial"/>
          <w:sz w:val="24"/>
          <w:szCs w:val="24"/>
        </w:rPr>
        <w:tab/>
      </w:r>
      <w:r w:rsidR="003D5001" w:rsidRPr="00371074">
        <w:rPr>
          <w:rFonts w:ascii="Arial" w:hAnsi="Arial" w:cs="Arial"/>
          <w:sz w:val="24"/>
          <w:szCs w:val="24"/>
        </w:rPr>
        <w:t>The</w:t>
      </w:r>
      <w:r w:rsidR="00371074" w:rsidRPr="00371074">
        <w:rPr>
          <w:rFonts w:ascii="Arial" w:hAnsi="Arial" w:cs="Arial"/>
          <w:sz w:val="24"/>
          <w:szCs w:val="24"/>
        </w:rPr>
        <w:t xml:space="preserve"> business considered at the meeting</w:t>
      </w:r>
      <w:r w:rsidR="004B1108">
        <w:rPr>
          <w:rFonts w:ascii="Arial" w:hAnsi="Arial" w:cs="Arial"/>
          <w:sz w:val="24"/>
          <w:szCs w:val="24"/>
        </w:rPr>
        <w:t>.</w:t>
      </w:r>
    </w:p>
    <w:p w14:paraId="7842E36A" w14:textId="008577E5" w:rsidR="00371074" w:rsidRPr="00371074" w:rsidRDefault="00371074" w:rsidP="00FD77E8">
      <w:pPr>
        <w:spacing w:line="240" w:lineRule="auto"/>
        <w:ind w:left="2160" w:hanging="742"/>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3D5001" w:rsidRPr="00371074">
        <w:rPr>
          <w:rFonts w:ascii="Arial" w:hAnsi="Arial" w:cs="Arial"/>
          <w:sz w:val="24"/>
          <w:szCs w:val="24"/>
        </w:rPr>
        <w:t>Any</w:t>
      </w:r>
      <w:r w:rsidRPr="00371074">
        <w:rPr>
          <w:rFonts w:ascii="Arial" w:hAnsi="Arial" w:cs="Arial"/>
          <w:sz w:val="24"/>
          <w:szCs w:val="24"/>
        </w:rPr>
        <w:t xml:space="preserve"> resolution on which a vote is taken and the result of the vote</w:t>
      </w:r>
      <w:r w:rsidR="004B1108">
        <w:rPr>
          <w:rFonts w:ascii="Arial" w:hAnsi="Arial" w:cs="Arial"/>
          <w:sz w:val="24"/>
          <w:szCs w:val="24"/>
        </w:rPr>
        <w:t>.</w:t>
      </w:r>
      <w:r w:rsidRPr="00371074">
        <w:rPr>
          <w:rFonts w:ascii="Arial" w:hAnsi="Arial" w:cs="Arial"/>
          <w:sz w:val="24"/>
          <w:szCs w:val="24"/>
        </w:rPr>
        <w:t xml:space="preserve"> and</w:t>
      </w:r>
    </w:p>
    <w:p w14:paraId="391B530B" w14:textId="77777777"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(d)</w:t>
      </w:r>
      <w:r w:rsidR="00371074" w:rsidRPr="00371074">
        <w:rPr>
          <w:rFonts w:ascii="Arial" w:hAnsi="Arial" w:cs="Arial"/>
          <w:sz w:val="24"/>
          <w:szCs w:val="24"/>
        </w:rPr>
        <w:tab/>
      </w:r>
      <w:r w:rsidR="003D5001" w:rsidRPr="00371074">
        <w:rPr>
          <w:rFonts w:ascii="Arial" w:hAnsi="Arial" w:cs="Arial"/>
          <w:sz w:val="24"/>
          <w:szCs w:val="24"/>
        </w:rPr>
        <w:t>Any</w:t>
      </w:r>
      <w:r w:rsidR="00371074" w:rsidRPr="00371074">
        <w:rPr>
          <w:rFonts w:ascii="Arial" w:hAnsi="Arial" w:cs="Arial"/>
          <w:sz w:val="24"/>
          <w:szCs w:val="24"/>
        </w:rPr>
        <w:t xml:space="preserve"> material personal interest disclosed under Rule 64.</w:t>
      </w:r>
    </w:p>
    <w:p w14:paraId="684DA3D6" w14:textId="646C4014" w:rsidR="00371074" w:rsidRPr="00FD77E8" w:rsidRDefault="00FD77E8" w:rsidP="00FE038D">
      <w:pPr>
        <w:pStyle w:val="TOC2Sections"/>
      </w:pPr>
      <w:bookmarkStart w:id="72" w:name="_Toc158655760"/>
      <w:r>
        <w:t>66</w:t>
      </w:r>
      <w:r w:rsidR="00E1009B">
        <w:tab/>
      </w:r>
      <w:r>
        <w:t>Leave of absence</w:t>
      </w:r>
      <w:bookmarkEnd w:id="72"/>
    </w:p>
    <w:p w14:paraId="05933697"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Board may grant a Board member leave of absence from Board meetings for a period not exceeding 3 months.</w:t>
      </w:r>
    </w:p>
    <w:p w14:paraId="7BA1FD44"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Board must not grant leave of absence retrospectively unless it is satisfied that it was not feasible for the Board member to seek the leave in advance.</w:t>
      </w:r>
    </w:p>
    <w:p w14:paraId="107E25AC" w14:textId="77777777" w:rsidR="00371074" w:rsidRPr="00FD77E8" w:rsidRDefault="00371074" w:rsidP="008203E0">
      <w:pPr>
        <w:pStyle w:val="TOCPARTS"/>
      </w:pPr>
      <w:bookmarkStart w:id="73" w:name="_Toc158655761"/>
      <w:r w:rsidRPr="00FD77E8">
        <w:t>PART 6—FINANCIAL MATTERS</w:t>
      </w:r>
      <w:bookmarkEnd w:id="73"/>
    </w:p>
    <w:p w14:paraId="5277F6A6" w14:textId="242BA701" w:rsidR="00371074" w:rsidRPr="00FD77E8" w:rsidRDefault="00FD77E8" w:rsidP="00FE038D">
      <w:pPr>
        <w:pStyle w:val="TOC2Sections"/>
      </w:pPr>
      <w:bookmarkStart w:id="74" w:name="_Toc158655762"/>
      <w:r>
        <w:t>67</w:t>
      </w:r>
      <w:r w:rsidR="00E1009B">
        <w:tab/>
      </w:r>
      <w:r w:rsidR="00371074" w:rsidRPr="00FD77E8">
        <w:t>Source of funds</w:t>
      </w:r>
      <w:bookmarkEnd w:id="74"/>
    </w:p>
    <w:p w14:paraId="5F3E1CDD"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The funds of the Association may be derived from joining fees, annual subscriptions, donations, fund-raising activities, grants, interest, and any other</w:t>
      </w:r>
      <w:r w:rsidR="00FD77E8">
        <w:rPr>
          <w:rFonts w:ascii="Arial" w:hAnsi="Arial" w:cs="Arial"/>
          <w:sz w:val="24"/>
          <w:szCs w:val="24"/>
        </w:rPr>
        <w:t xml:space="preserve"> sources approved by the Board.</w:t>
      </w:r>
    </w:p>
    <w:p w14:paraId="6CE62CF7" w14:textId="6BFA3FBF" w:rsidR="00371074" w:rsidRPr="00FD77E8" w:rsidRDefault="00FD77E8" w:rsidP="00FE038D">
      <w:pPr>
        <w:pStyle w:val="TOC2Sections"/>
      </w:pPr>
      <w:bookmarkStart w:id="75" w:name="_Toc158655763"/>
      <w:r>
        <w:t>68</w:t>
      </w:r>
      <w:r w:rsidR="00E1009B">
        <w:tab/>
      </w:r>
      <w:r w:rsidR="00371074" w:rsidRPr="00FD77E8">
        <w:t>Management of funds</w:t>
      </w:r>
      <w:bookmarkEnd w:id="75"/>
    </w:p>
    <w:p w14:paraId="5557E209"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 xml:space="preserve">The Association must open accounts with financial institutions from which all expenditure of the Association is made and into which </w:t>
      </w:r>
      <w:proofErr w:type="gramStart"/>
      <w:r w:rsidRPr="00371074">
        <w:rPr>
          <w:rFonts w:ascii="Arial" w:hAnsi="Arial" w:cs="Arial"/>
          <w:sz w:val="24"/>
          <w:szCs w:val="24"/>
        </w:rPr>
        <w:t>all of</w:t>
      </w:r>
      <w:proofErr w:type="gramEnd"/>
      <w:r w:rsidRPr="00371074">
        <w:rPr>
          <w:rFonts w:ascii="Arial" w:hAnsi="Arial" w:cs="Arial"/>
          <w:sz w:val="24"/>
          <w:szCs w:val="24"/>
        </w:rPr>
        <w:t xml:space="preserve"> the Association's revenue is deposited.</w:t>
      </w:r>
    </w:p>
    <w:p w14:paraId="27875919"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Subject to any restrictions imposed by a general meeting of the Association, the Board may approve expenditure on behalf of the Association.</w:t>
      </w:r>
    </w:p>
    <w:p w14:paraId="0E71E828"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Board may authorise the Treasurer to expend funds on behalf of the Association (including by electronic funds transfer) up to a specified limit without requiring approval from the Board for each item on which the funds are expended.</w:t>
      </w:r>
    </w:p>
    <w:p w14:paraId="42E3F25D"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lastRenderedPageBreak/>
        <w:t>(4)</w:t>
      </w:r>
      <w:r w:rsidRPr="00371074">
        <w:rPr>
          <w:rFonts w:ascii="Arial" w:hAnsi="Arial" w:cs="Arial"/>
          <w:sz w:val="24"/>
          <w:szCs w:val="24"/>
        </w:rPr>
        <w:tab/>
        <w:t>All cheques, drafts, bills of exchange, promissory notes and other negotiable instruments must be signed by 2 Board members or their delegate.</w:t>
      </w:r>
    </w:p>
    <w:p w14:paraId="3DD5BD97" w14:textId="77777777" w:rsidR="00FD77E8"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(5)</w:t>
      </w:r>
      <w:r w:rsidRPr="00371074">
        <w:rPr>
          <w:rFonts w:ascii="Arial" w:hAnsi="Arial" w:cs="Arial"/>
          <w:sz w:val="24"/>
          <w:szCs w:val="24"/>
        </w:rPr>
        <w:tab/>
        <w:t>All funds of the Association must be deposited into the financial account of the Association no later than 5 working days after receipt.</w:t>
      </w:r>
    </w:p>
    <w:p w14:paraId="4BD72199"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(6)</w:t>
      </w:r>
      <w:r w:rsidRPr="00371074">
        <w:rPr>
          <w:rFonts w:ascii="Arial" w:hAnsi="Arial" w:cs="Arial"/>
          <w:sz w:val="24"/>
          <w:szCs w:val="24"/>
        </w:rPr>
        <w:tab/>
        <w:t>With the approval of the Board, the Treasurer may maintain a cash float provided that all money paid from or paid into the float is accurately recorded at the time of the transaction.</w:t>
      </w:r>
    </w:p>
    <w:p w14:paraId="1730B8F6"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(7)</w:t>
      </w:r>
      <w:r w:rsidRPr="00371074">
        <w:rPr>
          <w:rFonts w:ascii="Arial" w:hAnsi="Arial" w:cs="Arial"/>
          <w:sz w:val="24"/>
          <w:szCs w:val="24"/>
        </w:rPr>
        <w:tab/>
        <w:t>The Board may delegate any of these functions to a suitably qualified staff member under the supervision of the Chief Executive Officer.</w:t>
      </w:r>
    </w:p>
    <w:p w14:paraId="433468B1" w14:textId="6990BAFE" w:rsidR="00371074" w:rsidRPr="00FD77E8" w:rsidRDefault="00FD77E8" w:rsidP="00FE038D">
      <w:pPr>
        <w:pStyle w:val="TOC2Sections"/>
      </w:pPr>
      <w:bookmarkStart w:id="76" w:name="_Toc158655764"/>
      <w:r>
        <w:t>69</w:t>
      </w:r>
      <w:r w:rsidR="00E1009B">
        <w:tab/>
      </w:r>
      <w:r w:rsidR="00371074" w:rsidRPr="00FD77E8">
        <w:t>Financial records</w:t>
      </w:r>
      <w:bookmarkEnd w:id="76"/>
    </w:p>
    <w:p w14:paraId="4CA13866" w14:textId="77777777"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(1)</w:t>
      </w:r>
      <w:r w:rsidR="00371074" w:rsidRPr="00371074">
        <w:rPr>
          <w:rFonts w:ascii="Arial" w:hAnsi="Arial" w:cs="Arial"/>
          <w:sz w:val="24"/>
          <w:szCs w:val="24"/>
        </w:rPr>
        <w:tab/>
        <w:t>The Association must keep financial records that:</w:t>
      </w:r>
    </w:p>
    <w:p w14:paraId="5FFD82AF" w14:textId="32DF791F" w:rsidR="00371074" w:rsidRPr="00371074" w:rsidRDefault="00371074" w:rsidP="00FD77E8">
      <w:pPr>
        <w:spacing w:line="240" w:lineRule="auto"/>
        <w:ind w:left="2160" w:hanging="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Correctly</w:t>
      </w:r>
      <w:r w:rsidRPr="00371074">
        <w:rPr>
          <w:rFonts w:ascii="Arial" w:hAnsi="Arial" w:cs="Arial"/>
          <w:sz w:val="24"/>
          <w:szCs w:val="24"/>
        </w:rPr>
        <w:t xml:space="preserve"> record and explain its transactions, financial position and performance</w:t>
      </w:r>
      <w:r w:rsidR="004B1108">
        <w:rPr>
          <w:rFonts w:ascii="Arial" w:hAnsi="Arial" w:cs="Arial"/>
          <w:sz w:val="24"/>
          <w:szCs w:val="24"/>
        </w:rPr>
        <w:t>.</w:t>
      </w:r>
      <w:r w:rsidRPr="00371074">
        <w:rPr>
          <w:rFonts w:ascii="Arial" w:hAnsi="Arial" w:cs="Arial"/>
          <w:sz w:val="24"/>
          <w:szCs w:val="24"/>
        </w:rPr>
        <w:t xml:space="preserve"> and</w:t>
      </w:r>
    </w:p>
    <w:p w14:paraId="1B8B676A" w14:textId="77777777"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Enable</w:t>
      </w:r>
      <w:r w:rsidRPr="00371074">
        <w:rPr>
          <w:rFonts w:ascii="Arial" w:hAnsi="Arial" w:cs="Arial"/>
          <w:sz w:val="24"/>
          <w:szCs w:val="24"/>
        </w:rPr>
        <w:t xml:space="preserve"> financial statements to be prepared as required by the Act.</w:t>
      </w:r>
    </w:p>
    <w:p w14:paraId="4E0B204E"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The Association must retain the financial records for 7 years after the transactions covered by the records are completed.</w:t>
      </w:r>
    </w:p>
    <w:p w14:paraId="1BE31F2A"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Treasurer must keep in his or her custody, or under his or her control:</w:t>
      </w:r>
    </w:p>
    <w:p w14:paraId="732F4507" w14:textId="3A0A597B"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(a)</w:t>
      </w:r>
      <w:r w:rsidR="00371074" w:rsidRPr="00371074">
        <w:rPr>
          <w:rFonts w:ascii="Arial" w:hAnsi="Arial" w:cs="Arial"/>
          <w:sz w:val="24"/>
          <w:szCs w:val="24"/>
        </w:rPr>
        <w:tab/>
      </w:r>
      <w:r w:rsidR="003D5001" w:rsidRPr="00371074">
        <w:rPr>
          <w:rFonts w:ascii="Arial" w:hAnsi="Arial" w:cs="Arial"/>
          <w:sz w:val="24"/>
          <w:szCs w:val="24"/>
        </w:rPr>
        <w:t>The</w:t>
      </w:r>
      <w:r w:rsidR="00371074" w:rsidRPr="00371074">
        <w:rPr>
          <w:rFonts w:ascii="Arial" w:hAnsi="Arial" w:cs="Arial"/>
          <w:sz w:val="24"/>
          <w:szCs w:val="24"/>
        </w:rPr>
        <w:t xml:space="preserve"> financial records for the current financial year</w:t>
      </w:r>
      <w:r w:rsidR="004B1108">
        <w:rPr>
          <w:rFonts w:ascii="Arial" w:hAnsi="Arial" w:cs="Arial"/>
          <w:sz w:val="24"/>
          <w:szCs w:val="24"/>
        </w:rPr>
        <w:t>.</w:t>
      </w:r>
      <w:r w:rsidR="00371074" w:rsidRPr="00371074">
        <w:rPr>
          <w:rFonts w:ascii="Arial" w:hAnsi="Arial" w:cs="Arial"/>
          <w:sz w:val="24"/>
          <w:szCs w:val="24"/>
        </w:rPr>
        <w:t xml:space="preserve"> and</w:t>
      </w:r>
    </w:p>
    <w:p w14:paraId="77781546" w14:textId="77777777"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Any</w:t>
      </w:r>
      <w:r w:rsidRPr="00371074">
        <w:rPr>
          <w:rFonts w:ascii="Arial" w:hAnsi="Arial" w:cs="Arial"/>
          <w:sz w:val="24"/>
          <w:szCs w:val="24"/>
        </w:rPr>
        <w:t xml:space="preserve"> other financial records as authorised by the Board.</w:t>
      </w:r>
    </w:p>
    <w:p w14:paraId="54D528D2" w14:textId="41C5A252" w:rsidR="00371074" w:rsidRPr="00FD77E8" w:rsidRDefault="00FD77E8" w:rsidP="00FE038D">
      <w:pPr>
        <w:pStyle w:val="TOC2Sections"/>
      </w:pPr>
      <w:bookmarkStart w:id="77" w:name="_Toc158655765"/>
      <w:r>
        <w:t>70</w:t>
      </w:r>
      <w:r w:rsidR="00E1009B">
        <w:tab/>
      </w:r>
      <w:r w:rsidR="00371074" w:rsidRPr="00FD77E8">
        <w:t>Financial statements</w:t>
      </w:r>
      <w:bookmarkEnd w:id="77"/>
    </w:p>
    <w:p w14:paraId="108BED03"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For each financial year, the Board must ensure that the requirements under the Act relating to the financial statements of the Association are met.</w:t>
      </w:r>
    </w:p>
    <w:p w14:paraId="63105511" w14:textId="77777777"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(2)</w:t>
      </w:r>
      <w:r w:rsidR="00371074" w:rsidRPr="00371074">
        <w:rPr>
          <w:rFonts w:ascii="Arial" w:hAnsi="Arial" w:cs="Arial"/>
          <w:sz w:val="24"/>
          <w:szCs w:val="24"/>
        </w:rPr>
        <w:tab/>
        <w:t>Without limiting Rule 70(1), those requirements include:</w:t>
      </w:r>
    </w:p>
    <w:p w14:paraId="049C6A3C" w14:textId="37000F7B"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(a)</w:t>
      </w:r>
      <w:r w:rsidR="00371074" w:rsidRPr="00371074">
        <w:rPr>
          <w:rFonts w:ascii="Arial" w:hAnsi="Arial" w:cs="Arial"/>
          <w:sz w:val="24"/>
          <w:szCs w:val="24"/>
        </w:rPr>
        <w:tab/>
      </w:r>
      <w:r w:rsidR="003D5001" w:rsidRPr="00371074">
        <w:rPr>
          <w:rFonts w:ascii="Arial" w:hAnsi="Arial" w:cs="Arial"/>
          <w:sz w:val="24"/>
          <w:szCs w:val="24"/>
        </w:rPr>
        <w:t>The</w:t>
      </w:r>
      <w:r w:rsidR="00371074" w:rsidRPr="00371074">
        <w:rPr>
          <w:rFonts w:ascii="Arial" w:hAnsi="Arial" w:cs="Arial"/>
          <w:sz w:val="24"/>
          <w:szCs w:val="24"/>
        </w:rPr>
        <w:t xml:space="preserve"> preparation of the financial statements</w:t>
      </w:r>
      <w:r w:rsidR="004B1108">
        <w:rPr>
          <w:rFonts w:ascii="Arial" w:hAnsi="Arial" w:cs="Arial"/>
          <w:sz w:val="24"/>
          <w:szCs w:val="24"/>
        </w:rPr>
        <w:t>.</w:t>
      </w:r>
    </w:p>
    <w:p w14:paraId="7FA43957" w14:textId="05D9AF05"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1074" w:rsidRPr="00371074">
        <w:rPr>
          <w:rFonts w:ascii="Arial" w:hAnsi="Arial" w:cs="Arial"/>
          <w:sz w:val="24"/>
          <w:szCs w:val="24"/>
        </w:rPr>
        <w:t>(b)</w:t>
      </w:r>
      <w:r w:rsidR="00371074" w:rsidRPr="00371074">
        <w:rPr>
          <w:rFonts w:ascii="Arial" w:hAnsi="Arial" w:cs="Arial"/>
          <w:sz w:val="24"/>
          <w:szCs w:val="24"/>
        </w:rPr>
        <w:tab/>
      </w:r>
      <w:r w:rsidR="003D5001" w:rsidRPr="00371074">
        <w:rPr>
          <w:rFonts w:ascii="Arial" w:hAnsi="Arial" w:cs="Arial"/>
          <w:sz w:val="24"/>
          <w:szCs w:val="24"/>
        </w:rPr>
        <w:t>If</w:t>
      </w:r>
      <w:r w:rsidR="00371074" w:rsidRPr="00371074">
        <w:rPr>
          <w:rFonts w:ascii="Arial" w:hAnsi="Arial" w:cs="Arial"/>
          <w:sz w:val="24"/>
          <w:szCs w:val="24"/>
        </w:rPr>
        <w:t xml:space="preserve"> required, the review or auditi</w:t>
      </w:r>
      <w:r>
        <w:rPr>
          <w:rFonts w:ascii="Arial" w:hAnsi="Arial" w:cs="Arial"/>
          <w:sz w:val="24"/>
          <w:szCs w:val="24"/>
        </w:rPr>
        <w:t>ng of the financial statements</w:t>
      </w:r>
      <w:r w:rsidR="004B1108">
        <w:rPr>
          <w:rFonts w:ascii="Arial" w:hAnsi="Arial" w:cs="Arial"/>
          <w:sz w:val="24"/>
          <w:szCs w:val="24"/>
        </w:rPr>
        <w:t>.</w:t>
      </w:r>
    </w:p>
    <w:p w14:paraId="5A38ABA0" w14:textId="4B94EF27" w:rsidR="00371074" w:rsidRPr="00371074" w:rsidRDefault="00371074" w:rsidP="00FD77E8">
      <w:pPr>
        <w:spacing w:line="240" w:lineRule="auto"/>
        <w:ind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certification of the financial statements by the Board</w:t>
      </w:r>
      <w:r w:rsidR="004B1108">
        <w:rPr>
          <w:rFonts w:ascii="Arial" w:hAnsi="Arial" w:cs="Arial"/>
          <w:sz w:val="24"/>
          <w:szCs w:val="24"/>
        </w:rPr>
        <w:t>.</w:t>
      </w:r>
    </w:p>
    <w:p w14:paraId="4B1CFE0E" w14:textId="556CC679"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submission of the financial statements to the annual general meeting of the Association</w:t>
      </w:r>
      <w:r w:rsidR="004B1108">
        <w:rPr>
          <w:rFonts w:ascii="Arial" w:hAnsi="Arial" w:cs="Arial"/>
          <w:sz w:val="24"/>
          <w:szCs w:val="24"/>
        </w:rPr>
        <w:t>.</w:t>
      </w:r>
      <w:r w:rsidRPr="00371074">
        <w:rPr>
          <w:rFonts w:ascii="Arial" w:hAnsi="Arial" w:cs="Arial"/>
          <w:sz w:val="24"/>
          <w:szCs w:val="24"/>
        </w:rPr>
        <w:t xml:space="preserve"> and</w:t>
      </w:r>
    </w:p>
    <w:p w14:paraId="324B2C43"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(e)</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lodgement with the ACNC of the financial statements and accompanying reports, certificates, statements, and fee.</w:t>
      </w:r>
    </w:p>
    <w:p w14:paraId="08EDE3A1" w14:textId="77777777" w:rsidR="00371074" w:rsidRPr="00FD77E8" w:rsidRDefault="00371074" w:rsidP="008203E0">
      <w:pPr>
        <w:pStyle w:val="TOCPARTS"/>
      </w:pPr>
      <w:bookmarkStart w:id="78" w:name="_Toc158655766"/>
      <w:r w:rsidRPr="00FD77E8">
        <w:t>PART 7—GENERAL MATTERS</w:t>
      </w:r>
      <w:bookmarkEnd w:id="78"/>
    </w:p>
    <w:p w14:paraId="2942506F" w14:textId="15D25476" w:rsidR="00371074" w:rsidRPr="00FD77E8" w:rsidRDefault="00FD77E8" w:rsidP="00FE038D">
      <w:pPr>
        <w:pStyle w:val="TOC2Sections"/>
      </w:pPr>
      <w:bookmarkStart w:id="79" w:name="_Toc158655767"/>
      <w:r>
        <w:t>71</w:t>
      </w:r>
      <w:r w:rsidR="00E1009B">
        <w:tab/>
      </w:r>
      <w:r>
        <w:t>Common seal</w:t>
      </w:r>
      <w:bookmarkEnd w:id="79"/>
    </w:p>
    <w:p w14:paraId="70148DF5" w14:textId="77777777" w:rsidR="00371074" w:rsidRPr="00371074" w:rsidRDefault="00371074" w:rsidP="00FD77E8">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The Association may have a common seal.</w:t>
      </w:r>
    </w:p>
    <w:p w14:paraId="5F96F5D3" w14:textId="77777777" w:rsidR="00371074" w:rsidRPr="00371074" w:rsidRDefault="00371074" w:rsidP="00FD77E8">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If the Association has a common seal:</w:t>
      </w:r>
    </w:p>
    <w:p w14:paraId="3D618960" w14:textId="2C9402A2" w:rsidR="00371074" w:rsidRPr="00371074" w:rsidRDefault="00371074" w:rsidP="00FD77E8">
      <w:pPr>
        <w:spacing w:line="240" w:lineRule="auto"/>
        <w:ind w:left="2160" w:hanging="720"/>
        <w:jc w:val="both"/>
        <w:rPr>
          <w:rFonts w:ascii="Arial" w:hAnsi="Arial" w:cs="Arial"/>
          <w:sz w:val="24"/>
          <w:szCs w:val="24"/>
        </w:rPr>
      </w:pPr>
      <w:r w:rsidRPr="00371074">
        <w:rPr>
          <w:rFonts w:ascii="Arial" w:hAnsi="Arial" w:cs="Arial"/>
          <w:sz w:val="24"/>
          <w:szCs w:val="24"/>
        </w:rPr>
        <w:lastRenderedPageBreak/>
        <w:t>(a)</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name of the Association must appear in legible characters on the common seal</w:t>
      </w:r>
      <w:r w:rsidR="004B1108">
        <w:rPr>
          <w:rFonts w:ascii="Arial" w:hAnsi="Arial" w:cs="Arial"/>
          <w:sz w:val="24"/>
          <w:szCs w:val="24"/>
        </w:rPr>
        <w:t>.</w:t>
      </w:r>
    </w:p>
    <w:p w14:paraId="61E00D07" w14:textId="3A0B9867" w:rsidR="00371074" w:rsidRPr="00371074" w:rsidRDefault="00371074" w:rsidP="00FD77E8">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A</w:t>
      </w:r>
      <w:r w:rsidRPr="00371074">
        <w:rPr>
          <w:rFonts w:ascii="Arial" w:hAnsi="Arial" w:cs="Arial"/>
          <w:sz w:val="24"/>
          <w:szCs w:val="24"/>
        </w:rPr>
        <w:t xml:space="preserve"> document may only be sealed with the common seal by the authority of the Board and the sealing must be witnessed by the signatures of two Board members</w:t>
      </w:r>
      <w:r w:rsidR="004B1108">
        <w:rPr>
          <w:rFonts w:ascii="Arial" w:hAnsi="Arial" w:cs="Arial"/>
          <w:sz w:val="24"/>
          <w:szCs w:val="24"/>
        </w:rPr>
        <w:t>.</w:t>
      </w:r>
      <w:r w:rsidRPr="00371074">
        <w:rPr>
          <w:rFonts w:ascii="Arial" w:hAnsi="Arial" w:cs="Arial"/>
          <w:sz w:val="24"/>
          <w:szCs w:val="24"/>
        </w:rPr>
        <w:t xml:space="preserve"> and</w:t>
      </w:r>
    </w:p>
    <w:p w14:paraId="6B60A79F" w14:textId="77777777" w:rsidR="00371074" w:rsidRPr="00371074" w:rsidRDefault="00371074" w:rsidP="00FD77E8">
      <w:pPr>
        <w:spacing w:line="240" w:lineRule="auto"/>
        <w:ind w:left="144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common seal must be kept in the custody of the Secretary.</w:t>
      </w:r>
    </w:p>
    <w:p w14:paraId="760B760B" w14:textId="6FAF86EE" w:rsidR="00371074" w:rsidRPr="00FD77E8" w:rsidRDefault="003D5001" w:rsidP="00FE038D">
      <w:pPr>
        <w:pStyle w:val="TOC2Sections"/>
      </w:pPr>
      <w:bookmarkStart w:id="80" w:name="_Toc158655768"/>
      <w:r>
        <w:t>72</w:t>
      </w:r>
      <w:r w:rsidR="00E1009B">
        <w:tab/>
      </w:r>
      <w:r w:rsidR="00371074" w:rsidRPr="00FD77E8">
        <w:t>Registered address</w:t>
      </w:r>
      <w:bookmarkEnd w:id="80"/>
    </w:p>
    <w:p w14:paraId="30BC8ACB"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The registered</w:t>
      </w:r>
      <w:r w:rsidR="00FD77E8">
        <w:rPr>
          <w:rFonts w:ascii="Arial" w:hAnsi="Arial" w:cs="Arial"/>
          <w:sz w:val="24"/>
          <w:szCs w:val="24"/>
        </w:rPr>
        <w:t xml:space="preserve"> address of the Association is:</w:t>
      </w:r>
    </w:p>
    <w:p w14:paraId="4C255EE5" w14:textId="2EF35044" w:rsidR="00371074" w:rsidRPr="00371074" w:rsidRDefault="00371074" w:rsidP="00FD77E8">
      <w:pPr>
        <w:spacing w:line="240" w:lineRule="auto"/>
        <w:ind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address determined from time to time by resolution of the Board</w:t>
      </w:r>
      <w:r w:rsidR="004B1108">
        <w:rPr>
          <w:rFonts w:ascii="Arial" w:hAnsi="Arial" w:cs="Arial"/>
          <w:sz w:val="24"/>
          <w:szCs w:val="24"/>
        </w:rPr>
        <w:t>.</w:t>
      </w:r>
      <w:r w:rsidRPr="00371074">
        <w:rPr>
          <w:rFonts w:ascii="Arial" w:hAnsi="Arial" w:cs="Arial"/>
          <w:sz w:val="24"/>
          <w:szCs w:val="24"/>
        </w:rPr>
        <w:t xml:space="preserve"> or</w:t>
      </w:r>
    </w:p>
    <w:p w14:paraId="50B6462A" w14:textId="77777777" w:rsidR="00371074" w:rsidRPr="00371074" w:rsidRDefault="003D5001" w:rsidP="00FD77E8">
      <w:pPr>
        <w:spacing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71074">
        <w:rPr>
          <w:rFonts w:ascii="Arial" w:hAnsi="Arial" w:cs="Arial"/>
          <w:sz w:val="24"/>
          <w:szCs w:val="24"/>
        </w:rPr>
        <w:t>If</w:t>
      </w:r>
      <w:r w:rsidR="00371074" w:rsidRPr="00371074">
        <w:rPr>
          <w:rFonts w:ascii="Arial" w:hAnsi="Arial" w:cs="Arial"/>
          <w:sz w:val="24"/>
          <w:szCs w:val="24"/>
        </w:rPr>
        <w:t xml:space="preserve"> the Board has not determined an address to be the registered address, the </w:t>
      </w:r>
      <w:r w:rsidR="00FD77E8">
        <w:rPr>
          <w:rFonts w:ascii="Arial" w:hAnsi="Arial" w:cs="Arial"/>
          <w:sz w:val="24"/>
          <w:szCs w:val="24"/>
        </w:rPr>
        <w:t>postal address of the Secretary</w:t>
      </w:r>
    </w:p>
    <w:p w14:paraId="7BAEA454" w14:textId="13BD1F23" w:rsidR="00371074" w:rsidRPr="00FD77E8" w:rsidRDefault="00FD77E8" w:rsidP="00FE038D">
      <w:pPr>
        <w:pStyle w:val="TOC2Sections"/>
      </w:pPr>
      <w:bookmarkStart w:id="81" w:name="_Toc158655769"/>
      <w:r>
        <w:t>73</w:t>
      </w:r>
      <w:r w:rsidR="00E1009B">
        <w:tab/>
      </w:r>
      <w:r w:rsidR="00371074" w:rsidRPr="00FD77E8">
        <w:t>Notice requirements</w:t>
      </w:r>
      <w:bookmarkEnd w:id="81"/>
    </w:p>
    <w:p w14:paraId="75E31A02"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Any notice required to be given to a member or a Board member under these Rules may be given:</w:t>
      </w:r>
    </w:p>
    <w:p w14:paraId="2469A35B" w14:textId="765A62FE"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By</w:t>
      </w:r>
      <w:r w:rsidRPr="00371074">
        <w:rPr>
          <w:rFonts w:ascii="Arial" w:hAnsi="Arial" w:cs="Arial"/>
          <w:sz w:val="24"/>
          <w:szCs w:val="24"/>
        </w:rPr>
        <w:t xml:space="preserve"> handing the notice to the member </w:t>
      </w:r>
      <w:r w:rsidR="004B1108" w:rsidRPr="00371074">
        <w:rPr>
          <w:rFonts w:ascii="Arial" w:hAnsi="Arial" w:cs="Arial"/>
          <w:sz w:val="24"/>
          <w:szCs w:val="24"/>
        </w:rPr>
        <w:t>personally.</w:t>
      </w:r>
      <w:r w:rsidRPr="00371074">
        <w:rPr>
          <w:rFonts w:ascii="Arial" w:hAnsi="Arial" w:cs="Arial"/>
          <w:sz w:val="24"/>
          <w:szCs w:val="24"/>
        </w:rPr>
        <w:t xml:space="preserve"> </w:t>
      </w:r>
    </w:p>
    <w:p w14:paraId="03ACB1CE" w14:textId="0AB79376" w:rsidR="00371074" w:rsidRPr="00371074" w:rsidRDefault="00371074" w:rsidP="00FD77E8">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By</w:t>
      </w:r>
      <w:r w:rsidRPr="00371074">
        <w:rPr>
          <w:rFonts w:ascii="Arial" w:hAnsi="Arial" w:cs="Arial"/>
          <w:sz w:val="24"/>
          <w:szCs w:val="24"/>
        </w:rPr>
        <w:t xml:space="preserve"> sending it by post to the member at the address recorded for the membe</w:t>
      </w:r>
      <w:r w:rsidR="00FD77E8">
        <w:rPr>
          <w:rFonts w:ascii="Arial" w:hAnsi="Arial" w:cs="Arial"/>
          <w:sz w:val="24"/>
          <w:szCs w:val="24"/>
        </w:rPr>
        <w:t>r on the register of members</w:t>
      </w:r>
      <w:r w:rsidR="004B1108">
        <w:rPr>
          <w:rFonts w:ascii="Arial" w:hAnsi="Arial" w:cs="Arial"/>
          <w:sz w:val="24"/>
          <w:szCs w:val="24"/>
        </w:rPr>
        <w:t>.</w:t>
      </w:r>
      <w:r w:rsidR="00FD77E8">
        <w:rPr>
          <w:rFonts w:ascii="Arial" w:hAnsi="Arial" w:cs="Arial"/>
          <w:sz w:val="24"/>
          <w:szCs w:val="24"/>
        </w:rPr>
        <w:t xml:space="preserve"> </w:t>
      </w:r>
    </w:p>
    <w:p w14:paraId="132DD3DA" w14:textId="77777777"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3D5001" w:rsidRPr="00371074">
        <w:rPr>
          <w:rFonts w:ascii="Arial" w:hAnsi="Arial" w:cs="Arial"/>
          <w:sz w:val="24"/>
          <w:szCs w:val="24"/>
        </w:rPr>
        <w:t>By</w:t>
      </w:r>
      <w:r w:rsidRPr="00371074">
        <w:rPr>
          <w:rFonts w:ascii="Arial" w:hAnsi="Arial" w:cs="Arial"/>
          <w:sz w:val="24"/>
          <w:szCs w:val="24"/>
        </w:rPr>
        <w:t xml:space="preserve"> email, facsimile transmission or any other electronic means. </w:t>
      </w:r>
    </w:p>
    <w:p w14:paraId="60250585" w14:textId="77777777"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(2)</w:t>
      </w:r>
      <w:r w:rsidR="00371074" w:rsidRPr="00371074">
        <w:rPr>
          <w:rFonts w:ascii="Arial" w:hAnsi="Arial" w:cs="Arial"/>
          <w:sz w:val="24"/>
          <w:szCs w:val="24"/>
        </w:rPr>
        <w:tab/>
        <w:t>Rule 73(1) does not apply to notice given under Rule 59.</w:t>
      </w:r>
    </w:p>
    <w:p w14:paraId="0751A96B"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Any notice required to be given to the Association or the Board may be given:</w:t>
      </w:r>
    </w:p>
    <w:p w14:paraId="62DD2923" w14:textId="5749DDDE" w:rsidR="00371074" w:rsidRPr="00371074" w:rsidRDefault="00371074" w:rsidP="00FD77E8">
      <w:pPr>
        <w:spacing w:line="240" w:lineRule="auto"/>
        <w:ind w:left="144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By</w:t>
      </w:r>
      <w:r w:rsidRPr="00371074">
        <w:rPr>
          <w:rFonts w:ascii="Arial" w:hAnsi="Arial" w:cs="Arial"/>
          <w:sz w:val="24"/>
          <w:szCs w:val="24"/>
        </w:rPr>
        <w:t xml:space="preserve"> handing the notice to a member of the Board</w:t>
      </w:r>
      <w:r w:rsidR="004B1108">
        <w:rPr>
          <w:rFonts w:ascii="Arial" w:hAnsi="Arial" w:cs="Arial"/>
          <w:sz w:val="24"/>
          <w:szCs w:val="24"/>
        </w:rPr>
        <w:t>.</w:t>
      </w:r>
      <w:r w:rsidRPr="00371074">
        <w:rPr>
          <w:rFonts w:ascii="Arial" w:hAnsi="Arial" w:cs="Arial"/>
          <w:sz w:val="24"/>
          <w:szCs w:val="24"/>
        </w:rPr>
        <w:t xml:space="preserve"> </w:t>
      </w:r>
    </w:p>
    <w:p w14:paraId="5980178E" w14:textId="4750DA06"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By</w:t>
      </w:r>
      <w:r w:rsidRPr="00371074">
        <w:rPr>
          <w:rFonts w:ascii="Arial" w:hAnsi="Arial" w:cs="Arial"/>
          <w:sz w:val="24"/>
          <w:szCs w:val="24"/>
        </w:rPr>
        <w:t xml:space="preserve"> sending the notice by post to the registered address</w:t>
      </w:r>
      <w:r w:rsidR="004B1108">
        <w:rPr>
          <w:rFonts w:ascii="Arial" w:hAnsi="Arial" w:cs="Arial"/>
          <w:sz w:val="24"/>
          <w:szCs w:val="24"/>
        </w:rPr>
        <w:t>.</w:t>
      </w:r>
      <w:r w:rsidRPr="00371074">
        <w:rPr>
          <w:rFonts w:ascii="Arial" w:hAnsi="Arial" w:cs="Arial"/>
          <w:sz w:val="24"/>
          <w:szCs w:val="24"/>
        </w:rPr>
        <w:t xml:space="preserve"> </w:t>
      </w:r>
    </w:p>
    <w:p w14:paraId="22147562" w14:textId="4CAC3600"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3D5001" w:rsidRPr="00371074">
        <w:rPr>
          <w:rFonts w:ascii="Arial" w:hAnsi="Arial" w:cs="Arial"/>
          <w:sz w:val="24"/>
          <w:szCs w:val="24"/>
        </w:rPr>
        <w:t>By</w:t>
      </w:r>
      <w:r w:rsidRPr="00371074">
        <w:rPr>
          <w:rFonts w:ascii="Arial" w:hAnsi="Arial" w:cs="Arial"/>
          <w:sz w:val="24"/>
          <w:szCs w:val="24"/>
        </w:rPr>
        <w:t xml:space="preserve"> leaving the notice at the registered address</w:t>
      </w:r>
      <w:r w:rsidR="004B1108">
        <w:rPr>
          <w:rFonts w:ascii="Arial" w:hAnsi="Arial" w:cs="Arial"/>
          <w:sz w:val="24"/>
          <w:szCs w:val="24"/>
        </w:rPr>
        <w:t>.</w:t>
      </w:r>
      <w:r w:rsidRPr="00371074">
        <w:rPr>
          <w:rFonts w:ascii="Arial" w:hAnsi="Arial" w:cs="Arial"/>
          <w:sz w:val="24"/>
          <w:szCs w:val="24"/>
        </w:rPr>
        <w:t xml:space="preserve"> or</w:t>
      </w:r>
    </w:p>
    <w:p w14:paraId="05E7FF6E" w14:textId="77777777"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3D5001" w:rsidRPr="00371074">
        <w:rPr>
          <w:rFonts w:ascii="Arial" w:hAnsi="Arial" w:cs="Arial"/>
          <w:sz w:val="24"/>
          <w:szCs w:val="24"/>
        </w:rPr>
        <w:t>If</w:t>
      </w:r>
      <w:r w:rsidRPr="00371074">
        <w:rPr>
          <w:rFonts w:ascii="Arial" w:hAnsi="Arial" w:cs="Arial"/>
          <w:sz w:val="24"/>
          <w:szCs w:val="24"/>
        </w:rPr>
        <w:t xml:space="preserve"> the Board determines that it is appropriate in the circumstances:</w:t>
      </w:r>
    </w:p>
    <w:p w14:paraId="303ED5BC" w14:textId="7830A421" w:rsidR="00371074" w:rsidRPr="00371074" w:rsidRDefault="00371074" w:rsidP="00FD77E8">
      <w:pPr>
        <w:spacing w:line="240" w:lineRule="auto"/>
        <w:ind w:left="2880" w:hanging="720"/>
        <w:jc w:val="both"/>
        <w:rPr>
          <w:rFonts w:ascii="Arial" w:hAnsi="Arial" w:cs="Arial"/>
          <w:sz w:val="24"/>
          <w:szCs w:val="24"/>
        </w:rPr>
      </w:pPr>
      <w:r w:rsidRPr="00371074">
        <w:rPr>
          <w:rFonts w:ascii="Arial" w:hAnsi="Arial" w:cs="Arial"/>
          <w:sz w:val="24"/>
          <w:szCs w:val="24"/>
        </w:rPr>
        <w:t>(i)</w:t>
      </w:r>
      <w:r w:rsidRPr="00371074">
        <w:rPr>
          <w:rFonts w:ascii="Arial" w:hAnsi="Arial" w:cs="Arial"/>
          <w:sz w:val="24"/>
          <w:szCs w:val="24"/>
        </w:rPr>
        <w:tab/>
      </w:r>
      <w:r w:rsidR="003D5001" w:rsidRPr="00371074">
        <w:rPr>
          <w:rFonts w:ascii="Arial" w:hAnsi="Arial" w:cs="Arial"/>
          <w:sz w:val="24"/>
          <w:szCs w:val="24"/>
        </w:rPr>
        <w:t>By</w:t>
      </w:r>
      <w:r w:rsidRPr="00371074">
        <w:rPr>
          <w:rFonts w:ascii="Arial" w:hAnsi="Arial" w:cs="Arial"/>
          <w:sz w:val="24"/>
          <w:szCs w:val="24"/>
        </w:rPr>
        <w:t xml:space="preserve"> email to the email address of the Association or the Secretary</w:t>
      </w:r>
      <w:r w:rsidR="004B1108">
        <w:rPr>
          <w:rFonts w:ascii="Arial" w:hAnsi="Arial" w:cs="Arial"/>
          <w:sz w:val="24"/>
          <w:szCs w:val="24"/>
        </w:rPr>
        <w:t>.</w:t>
      </w:r>
      <w:r w:rsidRPr="00371074">
        <w:rPr>
          <w:rFonts w:ascii="Arial" w:hAnsi="Arial" w:cs="Arial"/>
          <w:sz w:val="24"/>
          <w:szCs w:val="24"/>
        </w:rPr>
        <w:t xml:space="preserve"> or</w:t>
      </w:r>
    </w:p>
    <w:p w14:paraId="759A5EAB" w14:textId="77777777" w:rsidR="00371074" w:rsidRPr="00371074" w:rsidRDefault="00371074" w:rsidP="00FD77E8">
      <w:pPr>
        <w:spacing w:line="240" w:lineRule="auto"/>
        <w:ind w:left="2880" w:hanging="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3D5001" w:rsidRPr="00371074">
        <w:rPr>
          <w:rFonts w:ascii="Arial" w:hAnsi="Arial" w:cs="Arial"/>
          <w:sz w:val="24"/>
          <w:szCs w:val="24"/>
        </w:rPr>
        <w:t>By</w:t>
      </w:r>
      <w:r w:rsidRPr="00371074">
        <w:rPr>
          <w:rFonts w:ascii="Arial" w:hAnsi="Arial" w:cs="Arial"/>
          <w:sz w:val="24"/>
          <w:szCs w:val="24"/>
        </w:rPr>
        <w:t xml:space="preserve"> facsimile transmission to the facsimile number of the Association.</w:t>
      </w:r>
    </w:p>
    <w:p w14:paraId="3E2EAA00" w14:textId="3A762ABD" w:rsidR="00371074" w:rsidRPr="00FD77E8" w:rsidRDefault="00FD77E8" w:rsidP="00FE038D">
      <w:pPr>
        <w:pStyle w:val="TOC2Sections"/>
      </w:pPr>
      <w:bookmarkStart w:id="82" w:name="_Toc158655770"/>
      <w:r>
        <w:t>74</w:t>
      </w:r>
      <w:r w:rsidR="00E1009B">
        <w:tab/>
      </w:r>
      <w:r w:rsidR="00371074" w:rsidRPr="00FD77E8">
        <w:t>Custody and inspection of books and re</w:t>
      </w:r>
      <w:r>
        <w:t>cords</w:t>
      </w:r>
      <w:bookmarkEnd w:id="82"/>
    </w:p>
    <w:p w14:paraId="1F3CA0C9" w14:textId="77777777" w:rsidR="00371074" w:rsidRPr="00371074" w:rsidRDefault="00371074" w:rsidP="00FD77E8">
      <w:pPr>
        <w:spacing w:line="240" w:lineRule="auto"/>
        <w:ind w:firstLine="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Members may on request inspect free of charge:</w:t>
      </w:r>
    </w:p>
    <w:p w14:paraId="73F1103D" w14:textId="3AA21BF7"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register of members</w:t>
      </w:r>
      <w:r w:rsidR="004B1108">
        <w:rPr>
          <w:rFonts w:ascii="Arial" w:hAnsi="Arial" w:cs="Arial"/>
          <w:sz w:val="24"/>
          <w:szCs w:val="24"/>
        </w:rPr>
        <w:t>.</w:t>
      </w:r>
    </w:p>
    <w:p w14:paraId="0208F078" w14:textId="3C9DCD3B" w:rsidR="00371074" w:rsidRPr="00371074" w:rsidRDefault="00371074" w:rsidP="00FD77E8">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The</w:t>
      </w:r>
      <w:r w:rsidRPr="00371074">
        <w:rPr>
          <w:rFonts w:ascii="Arial" w:hAnsi="Arial" w:cs="Arial"/>
          <w:sz w:val="24"/>
          <w:szCs w:val="24"/>
        </w:rPr>
        <w:t xml:space="preserve"> minutes of general meetings</w:t>
      </w:r>
      <w:r w:rsidR="004B1108">
        <w:rPr>
          <w:rFonts w:ascii="Arial" w:hAnsi="Arial" w:cs="Arial"/>
          <w:sz w:val="24"/>
          <w:szCs w:val="24"/>
        </w:rPr>
        <w:t>.</w:t>
      </w:r>
      <w:r w:rsidRPr="00371074">
        <w:rPr>
          <w:rFonts w:ascii="Arial" w:hAnsi="Arial" w:cs="Arial"/>
          <w:sz w:val="24"/>
          <w:szCs w:val="24"/>
        </w:rPr>
        <w:t xml:space="preserve"> and</w:t>
      </w:r>
    </w:p>
    <w:p w14:paraId="2BFDEC42" w14:textId="77777777" w:rsidR="00371074" w:rsidRPr="00371074" w:rsidRDefault="00371074" w:rsidP="00FD77E8">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3D5001" w:rsidRPr="00371074">
        <w:rPr>
          <w:rFonts w:ascii="Arial" w:hAnsi="Arial" w:cs="Arial"/>
          <w:sz w:val="24"/>
          <w:szCs w:val="24"/>
        </w:rPr>
        <w:t>Subject</w:t>
      </w:r>
      <w:r w:rsidRPr="00371074">
        <w:rPr>
          <w:rFonts w:ascii="Arial" w:hAnsi="Arial" w:cs="Arial"/>
          <w:sz w:val="24"/>
          <w:szCs w:val="24"/>
        </w:rPr>
        <w:t xml:space="preserve"> to Rule 74(2), the financial records, books, securities, and any other relevant document of the Association, including minutes of Board meetings.</w:t>
      </w:r>
    </w:p>
    <w:p w14:paraId="475D7074"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lastRenderedPageBreak/>
        <w:t>(2)</w:t>
      </w:r>
      <w:r w:rsidRPr="00371074">
        <w:rPr>
          <w:rFonts w:ascii="Arial" w:hAnsi="Arial" w:cs="Arial"/>
          <w:sz w:val="24"/>
          <w:szCs w:val="24"/>
        </w:rPr>
        <w:tab/>
        <w:t>The Board may refuse to permit a member to inspect records of the Association that relate to confidential, personal, employment, commercial or legal matters or where to do so may be prejudicial to the interests of the Association.</w:t>
      </w:r>
    </w:p>
    <w:p w14:paraId="66AFDFC4" w14:textId="77777777" w:rsidR="00FD77E8"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The Board must on request make copies of these Rules available to members and applicants for membership free of charge.</w:t>
      </w:r>
    </w:p>
    <w:p w14:paraId="042842F1" w14:textId="77777777" w:rsidR="00371074" w:rsidRPr="00371074" w:rsidRDefault="00371074" w:rsidP="00FD77E8">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Subject to Rule 74(2), a member may make a copy of any of the other records of the Association referred to in this Rule and the Association may charge a reasonable fee for provision of a copy of such a record.</w:t>
      </w:r>
    </w:p>
    <w:p w14:paraId="179CB7C6" w14:textId="77777777" w:rsidR="00371074" w:rsidRPr="00371074" w:rsidRDefault="00FD77E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(5)</w:t>
      </w:r>
      <w:r w:rsidR="00371074" w:rsidRPr="00371074">
        <w:rPr>
          <w:rFonts w:ascii="Arial" w:hAnsi="Arial" w:cs="Arial"/>
          <w:sz w:val="24"/>
          <w:szCs w:val="24"/>
        </w:rPr>
        <w:tab/>
        <w:t>For purposes of this Rule:</w:t>
      </w:r>
    </w:p>
    <w:p w14:paraId="7242DE73" w14:textId="77777777" w:rsidR="00371074" w:rsidRPr="00371074" w:rsidRDefault="003D5001" w:rsidP="00D73598">
      <w:pPr>
        <w:spacing w:line="240" w:lineRule="auto"/>
        <w:ind w:left="1440"/>
        <w:jc w:val="both"/>
        <w:rPr>
          <w:rFonts w:ascii="Arial" w:hAnsi="Arial" w:cs="Arial"/>
          <w:sz w:val="24"/>
          <w:szCs w:val="24"/>
        </w:rPr>
      </w:pPr>
      <w:r w:rsidRPr="00371074">
        <w:rPr>
          <w:rFonts w:ascii="Arial" w:hAnsi="Arial" w:cs="Arial"/>
          <w:sz w:val="24"/>
          <w:szCs w:val="24"/>
        </w:rPr>
        <w:t>Relevant</w:t>
      </w:r>
      <w:r w:rsidR="00371074" w:rsidRPr="00371074">
        <w:rPr>
          <w:rFonts w:ascii="Arial" w:hAnsi="Arial" w:cs="Arial"/>
          <w:sz w:val="24"/>
          <w:szCs w:val="24"/>
        </w:rPr>
        <w:t xml:space="preserve"> documents </w:t>
      </w:r>
      <w:proofErr w:type="gramStart"/>
      <w:r w:rsidR="00371074" w:rsidRPr="00371074">
        <w:rPr>
          <w:rFonts w:ascii="Arial" w:hAnsi="Arial" w:cs="Arial"/>
          <w:sz w:val="24"/>
          <w:szCs w:val="24"/>
        </w:rPr>
        <w:t>means</w:t>
      </w:r>
      <w:proofErr w:type="gramEnd"/>
      <w:r w:rsidR="00371074" w:rsidRPr="00371074">
        <w:rPr>
          <w:rFonts w:ascii="Arial" w:hAnsi="Arial" w:cs="Arial"/>
          <w:sz w:val="24"/>
          <w:szCs w:val="24"/>
        </w:rPr>
        <w:t xml:space="preserve"> the records and other documents, however compiled, recorded, or stored, that relate to the incorporation and management of the Association and includes the following:</w:t>
      </w:r>
    </w:p>
    <w:p w14:paraId="0A5CD279" w14:textId="37777A57" w:rsidR="00371074" w:rsidRPr="00371074" w:rsidRDefault="00371074" w:rsidP="00D73598">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Its</w:t>
      </w:r>
      <w:r w:rsidRPr="00371074">
        <w:rPr>
          <w:rFonts w:ascii="Arial" w:hAnsi="Arial" w:cs="Arial"/>
          <w:sz w:val="24"/>
          <w:szCs w:val="24"/>
        </w:rPr>
        <w:t xml:space="preserve"> membership records</w:t>
      </w:r>
      <w:r w:rsidR="004B1108">
        <w:rPr>
          <w:rFonts w:ascii="Arial" w:hAnsi="Arial" w:cs="Arial"/>
          <w:sz w:val="24"/>
          <w:szCs w:val="24"/>
        </w:rPr>
        <w:t>.</w:t>
      </w:r>
    </w:p>
    <w:p w14:paraId="260326A1" w14:textId="1390E2A8" w:rsidR="00371074" w:rsidRPr="00371074" w:rsidRDefault="00371074" w:rsidP="00D73598">
      <w:pPr>
        <w:spacing w:line="240" w:lineRule="auto"/>
        <w:ind w:left="720" w:firstLine="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Its</w:t>
      </w:r>
      <w:r w:rsidRPr="00371074">
        <w:rPr>
          <w:rFonts w:ascii="Arial" w:hAnsi="Arial" w:cs="Arial"/>
          <w:sz w:val="24"/>
          <w:szCs w:val="24"/>
        </w:rPr>
        <w:t xml:space="preserve"> financial statements</w:t>
      </w:r>
      <w:r w:rsidR="004B1108">
        <w:rPr>
          <w:rFonts w:ascii="Arial" w:hAnsi="Arial" w:cs="Arial"/>
          <w:sz w:val="24"/>
          <w:szCs w:val="24"/>
        </w:rPr>
        <w:t>.</w:t>
      </w:r>
    </w:p>
    <w:p w14:paraId="61EDAA94" w14:textId="0B7B7F59" w:rsidR="00371074" w:rsidRPr="00371074" w:rsidRDefault="00371074" w:rsidP="00D73598">
      <w:pPr>
        <w:spacing w:line="240" w:lineRule="auto"/>
        <w:ind w:left="720" w:firstLine="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r>
      <w:r w:rsidR="003D5001" w:rsidRPr="00371074">
        <w:rPr>
          <w:rFonts w:ascii="Arial" w:hAnsi="Arial" w:cs="Arial"/>
          <w:sz w:val="24"/>
          <w:szCs w:val="24"/>
        </w:rPr>
        <w:t>Its</w:t>
      </w:r>
      <w:r w:rsidRPr="00371074">
        <w:rPr>
          <w:rFonts w:ascii="Arial" w:hAnsi="Arial" w:cs="Arial"/>
          <w:sz w:val="24"/>
          <w:szCs w:val="24"/>
        </w:rPr>
        <w:t xml:space="preserve"> financial records</w:t>
      </w:r>
      <w:r w:rsidR="004B1108">
        <w:rPr>
          <w:rFonts w:ascii="Arial" w:hAnsi="Arial" w:cs="Arial"/>
          <w:sz w:val="24"/>
          <w:szCs w:val="24"/>
        </w:rPr>
        <w:t>.</w:t>
      </w:r>
      <w:r w:rsidRPr="00371074">
        <w:rPr>
          <w:rFonts w:ascii="Arial" w:hAnsi="Arial" w:cs="Arial"/>
          <w:sz w:val="24"/>
          <w:szCs w:val="24"/>
        </w:rPr>
        <w:t xml:space="preserve"> and</w:t>
      </w:r>
    </w:p>
    <w:p w14:paraId="75B5E387" w14:textId="77777777" w:rsidR="00371074" w:rsidRPr="00371074" w:rsidRDefault="00371074" w:rsidP="00D73598">
      <w:pPr>
        <w:spacing w:line="240" w:lineRule="auto"/>
        <w:ind w:left="2160" w:hanging="720"/>
        <w:jc w:val="both"/>
        <w:rPr>
          <w:rFonts w:ascii="Arial" w:hAnsi="Arial" w:cs="Arial"/>
          <w:sz w:val="24"/>
          <w:szCs w:val="24"/>
        </w:rPr>
      </w:pPr>
      <w:r w:rsidRPr="00371074">
        <w:rPr>
          <w:rFonts w:ascii="Arial" w:hAnsi="Arial" w:cs="Arial"/>
          <w:sz w:val="24"/>
          <w:szCs w:val="24"/>
        </w:rPr>
        <w:t>(d)</w:t>
      </w:r>
      <w:r w:rsidRPr="00371074">
        <w:rPr>
          <w:rFonts w:ascii="Arial" w:hAnsi="Arial" w:cs="Arial"/>
          <w:sz w:val="24"/>
          <w:szCs w:val="24"/>
        </w:rPr>
        <w:tab/>
      </w:r>
      <w:r w:rsidR="003D5001" w:rsidRPr="00371074">
        <w:rPr>
          <w:rFonts w:ascii="Arial" w:hAnsi="Arial" w:cs="Arial"/>
          <w:sz w:val="24"/>
          <w:szCs w:val="24"/>
        </w:rPr>
        <w:t>Records</w:t>
      </w:r>
      <w:r w:rsidRPr="00371074">
        <w:rPr>
          <w:rFonts w:ascii="Arial" w:hAnsi="Arial" w:cs="Arial"/>
          <w:sz w:val="24"/>
          <w:szCs w:val="24"/>
        </w:rPr>
        <w:t xml:space="preserve"> and documents relating to transactions, dealings, business, or property of the Association.</w:t>
      </w:r>
    </w:p>
    <w:p w14:paraId="5DE6A43B" w14:textId="79071A49" w:rsidR="00371074" w:rsidRPr="00D73598" w:rsidRDefault="00D73598" w:rsidP="00FE038D">
      <w:pPr>
        <w:pStyle w:val="TOC2Sections"/>
      </w:pPr>
      <w:bookmarkStart w:id="83" w:name="_Toc158655771"/>
      <w:r>
        <w:t>75</w:t>
      </w:r>
      <w:r w:rsidR="00E1009B">
        <w:tab/>
      </w:r>
      <w:r w:rsidR="00371074" w:rsidRPr="00D73598">
        <w:t xml:space="preserve">Winding up and </w:t>
      </w:r>
      <w:bookmarkEnd w:id="83"/>
      <w:r w:rsidR="00EC65BF" w:rsidRPr="00D73598">
        <w:t>cancellation.</w:t>
      </w:r>
    </w:p>
    <w:p w14:paraId="743764BD" w14:textId="77777777" w:rsidR="00371074" w:rsidRPr="00371074" w:rsidRDefault="00D73598" w:rsidP="00371074">
      <w:pPr>
        <w:spacing w:line="240" w:lineRule="auto"/>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ab/>
      </w:r>
      <w:r w:rsidR="00371074" w:rsidRPr="00371074">
        <w:rPr>
          <w:rFonts w:ascii="Arial" w:hAnsi="Arial" w:cs="Arial"/>
          <w:sz w:val="24"/>
          <w:szCs w:val="24"/>
        </w:rPr>
        <w:t>(1)</w:t>
      </w:r>
      <w:r w:rsidR="00371074" w:rsidRPr="00371074">
        <w:rPr>
          <w:rFonts w:ascii="Arial" w:hAnsi="Arial" w:cs="Arial"/>
          <w:sz w:val="24"/>
          <w:szCs w:val="24"/>
        </w:rPr>
        <w:tab/>
        <w:t>The Association may be wound up voluntarily by special resolution.</w:t>
      </w:r>
    </w:p>
    <w:p w14:paraId="0C20A9CA" w14:textId="77777777" w:rsidR="00371074" w:rsidRPr="00371074" w:rsidRDefault="00D73598" w:rsidP="00D73598">
      <w:pPr>
        <w:spacing w:line="240" w:lineRule="auto"/>
        <w:ind w:left="1440" w:hanging="873"/>
        <w:jc w:val="both"/>
        <w:rPr>
          <w:rFonts w:ascii="Arial" w:hAnsi="Arial" w:cs="Arial"/>
          <w:sz w:val="24"/>
          <w:szCs w:val="24"/>
        </w:rPr>
      </w:pPr>
      <w:r w:rsidRPr="00371074">
        <w:rPr>
          <w:rFonts w:ascii="Arial" w:hAnsi="Arial" w:cs="Arial"/>
          <w:sz w:val="24"/>
          <w:szCs w:val="24"/>
        </w:rPr>
        <w:t xml:space="preserve"> </w:t>
      </w:r>
      <w:r>
        <w:rPr>
          <w:rFonts w:ascii="Arial" w:hAnsi="Arial" w:cs="Arial"/>
          <w:sz w:val="24"/>
          <w:szCs w:val="24"/>
        </w:rPr>
        <w:t xml:space="preserve"> </w:t>
      </w:r>
      <w:r w:rsidR="00371074" w:rsidRPr="00371074">
        <w:rPr>
          <w:rFonts w:ascii="Arial" w:hAnsi="Arial" w:cs="Arial"/>
          <w:sz w:val="24"/>
          <w:szCs w:val="24"/>
        </w:rPr>
        <w:t>(2)</w:t>
      </w:r>
      <w:r w:rsidR="00371074" w:rsidRPr="00371074">
        <w:rPr>
          <w:rFonts w:ascii="Arial" w:hAnsi="Arial" w:cs="Arial"/>
          <w:sz w:val="24"/>
          <w:szCs w:val="24"/>
        </w:rPr>
        <w:tab/>
        <w:t>In the event of the winding up or the cancellation of the incorporation of the Association, the surplus assets of the Association must not be distributed to any members or former members of the Association.</w:t>
      </w:r>
    </w:p>
    <w:p w14:paraId="5C1E5910" w14:textId="77777777" w:rsidR="00371074" w:rsidRPr="00371074" w:rsidRDefault="00371074" w:rsidP="00D73598">
      <w:pPr>
        <w:spacing w:line="240" w:lineRule="auto"/>
        <w:ind w:left="1440" w:hanging="720"/>
        <w:jc w:val="both"/>
        <w:rPr>
          <w:rFonts w:ascii="Arial" w:hAnsi="Arial" w:cs="Arial"/>
          <w:sz w:val="24"/>
          <w:szCs w:val="24"/>
        </w:rPr>
      </w:pPr>
      <w:r w:rsidRPr="00371074">
        <w:rPr>
          <w:rFonts w:ascii="Arial" w:hAnsi="Arial" w:cs="Arial"/>
          <w:sz w:val="24"/>
          <w:szCs w:val="24"/>
        </w:rPr>
        <w:t>(3)</w:t>
      </w:r>
      <w:r w:rsidRPr="00371074">
        <w:rPr>
          <w:rFonts w:ascii="Arial" w:hAnsi="Arial" w:cs="Arial"/>
          <w:sz w:val="24"/>
          <w:szCs w:val="24"/>
        </w:rPr>
        <w:tab/>
        <w:t>Subject to the Act and any court order made under section 133 of the Act, the surplus assets must be given to a body that:</w:t>
      </w:r>
    </w:p>
    <w:p w14:paraId="134B9AE0" w14:textId="4169219D" w:rsidR="00371074" w:rsidRPr="00371074" w:rsidRDefault="00371074" w:rsidP="00D73598">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r>
      <w:r w:rsidR="003D5001" w:rsidRPr="00371074">
        <w:rPr>
          <w:rFonts w:ascii="Arial" w:hAnsi="Arial" w:cs="Arial"/>
          <w:sz w:val="24"/>
          <w:szCs w:val="24"/>
        </w:rPr>
        <w:t>Has</w:t>
      </w:r>
      <w:r w:rsidRPr="00371074">
        <w:rPr>
          <w:rFonts w:ascii="Arial" w:hAnsi="Arial" w:cs="Arial"/>
          <w:sz w:val="24"/>
          <w:szCs w:val="24"/>
        </w:rPr>
        <w:t xml:space="preserve"> similar purposes to the Association</w:t>
      </w:r>
      <w:r w:rsidR="004B1108">
        <w:rPr>
          <w:rFonts w:ascii="Arial" w:hAnsi="Arial" w:cs="Arial"/>
          <w:sz w:val="24"/>
          <w:szCs w:val="24"/>
        </w:rPr>
        <w:t>.</w:t>
      </w:r>
    </w:p>
    <w:p w14:paraId="5681319B" w14:textId="76E61C86" w:rsidR="00371074" w:rsidRPr="00371074" w:rsidRDefault="00371074" w:rsidP="00D73598">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r>
      <w:r w:rsidR="003D5001" w:rsidRPr="00371074">
        <w:rPr>
          <w:rFonts w:ascii="Arial" w:hAnsi="Arial" w:cs="Arial"/>
          <w:sz w:val="24"/>
          <w:szCs w:val="24"/>
        </w:rPr>
        <w:t>Which</w:t>
      </w:r>
      <w:r w:rsidRPr="00371074">
        <w:rPr>
          <w:rFonts w:ascii="Arial" w:hAnsi="Arial" w:cs="Arial"/>
          <w:sz w:val="24"/>
          <w:szCs w:val="24"/>
        </w:rPr>
        <w:t xml:space="preserve"> is not carried on for the profit or gain of its individual members and prohibits the distribution of any surplus assets to its members to at least the same extent as the Association</w:t>
      </w:r>
      <w:r w:rsidR="004B1108">
        <w:rPr>
          <w:rFonts w:ascii="Arial" w:hAnsi="Arial" w:cs="Arial"/>
          <w:sz w:val="24"/>
          <w:szCs w:val="24"/>
        </w:rPr>
        <w:t>.</w:t>
      </w:r>
      <w:r w:rsidRPr="00371074">
        <w:rPr>
          <w:rFonts w:ascii="Arial" w:hAnsi="Arial" w:cs="Arial"/>
          <w:sz w:val="24"/>
          <w:szCs w:val="24"/>
        </w:rPr>
        <w:t xml:space="preserve"> and</w:t>
      </w:r>
    </w:p>
    <w:p w14:paraId="3558E3EC" w14:textId="77777777" w:rsidR="00371074" w:rsidRPr="00371074" w:rsidRDefault="00371074" w:rsidP="00D73598">
      <w:pPr>
        <w:spacing w:line="240" w:lineRule="auto"/>
        <w:ind w:left="2160" w:hanging="720"/>
        <w:jc w:val="both"/>
        <w:rPr>
          <w:rFonts w:ascii="Arial" w:hAnsi="Arial" w:cs="Arial"/>
          <w:sz w:val="24"/>
          <w:szCs w:val="24"/>
        </w:rPr>
      </w:pPr>
      <w:r w:rsidRPr="00371074">
        <w:rPr>
          <w:rFonts w:ascii="Arial" w:hAnsi="Arial" w:cs="Arial"/>
          <w:sz w:val="24"/>
          <w:szCs w:val="24"/>
        </w:rPr>
        <w:t>(c)</w:t>
      </w:r>
      <w:r w:rsidRPr="00371074">
        <w:rPr>
          <w:rFonts w:ascii="Arial" w:hAnsi="Arial" w:cs="Arial"/>
          <w:sz w:val="24"/>
          <w:szCs w:val="24"/>
        </w:rPr>
        <w:tab/>
        <w:t>that is or are deductible gift recipients within the meaning of the Income Tax Assessment Act 1997 (Cth).</w:t>
      </w:r>
    </w:p>
    <w:p w14:paraId="2E2C9BB1" w14:textId="77777777" w:rsidR="00371074" w:rsidRPr="00371074" w:rsidRDefault="00371074" w:rsidP="00D73598">
      <w:pPr>
        <w:spacing w:line="240" w:lineRule="auto"/>
        <w:ind w:left="1440" w:hanging="720"/>
        <w:jc w:val="both"/>
        <w:rPr>
          <w:rFonts w:ascii="Arial" w:hAnsi="Arial" w:cs="Arial"/>
          <w:sz w:val="24"/>
          <w:szCs w:val="24"/>
        </w:rPr>
      </w:pPr>
      <w:r w:rsidRPr="00371074">
        <w:rPr>
          <w:rFonts w:ascii="Arial" w:hAnsi="Arial" w:cs="Arial"/>
          <w:sz w:val="24"/>
          <w:szCs w:val="24"/>
        </w:rPr>
        <w:t>(4)</w:t>
      </w:r>
      <w:r w:rsidRPr="00371074">
        <w:rPr>
          <w:rFonts w:ascii="Arial" w:hAnsi="Arial" w:cs="Arial"/>
          <w:sz w:val="24"/>
          <w:szCs w:val="24"/>
        </w:rPr>
        <w:tab/>
        <w:t>The body to which the surplus assets are to be given must be decided by special resolution.</w:t>
      </w:r>
    </w:p>
    <w:p w14:paraId="005DAFAB" w14:textId="371B9ABD" w:rsidR="00371074" w:rsidRPr="00D73598" w:rsidRDefault="00D73598" w:rsidP="00FE038D">
      <w:pPr>
        <w:pStyle w:val="TOC2Sections"/>
      </w:pPr>
      <w:bookmarkStart w:id="84" w:name="_Toc158655772"/>
      <w:r>
        <w:t>76</w:t>
      </w:r>
      <w:r w:rsidR="00E1009B">
        <w:tab/>
      </w:r>
      <w:r w:rsidR="00371074" w:rsidRPr="00D73598">
        <w:t>Revocation of endorsement as a deductible gift recipient</w:t>
      </w:r>
      <w:bookmarkEnd w:id="84"/>
    </w:p>
    <w:p w14:paraId="2528E8D9" w14:textId="77777777" w:rsidR="00371074" w:rsidRPr="00371074" w:rsidRDefault="00371074" w:rsidP="00D73598">
      <w:pPr>
        <w:spacing w:line="240" w:lineRule="auto"/>
        <w:ind w:left="1440" w:hanging="720"/>
        <w:jc w:val="both"/>
        <w:rPr>
          <w:rFonts w:ascii="Arial" w:hAnsi="Arial" w:cs="Arial"/>
          <w:sz w:val="24"/>
          <w:szCs w:val="24"/>
        </w:rPr>
      </w:pPr>
      <w:r w:rsidRPr="00371074">
        <w:rPr>
          <w:rFonts w:ascii="Arial" w:hAnsi="Arial" w:cs="Arial"/>
          <w:sz w:val="24"/>
          <w:szCs w:val="24"/>
        </w:rPr>
        <w:t>(1)</w:t>
      </w:r>
      <w:r w:rsidRPr="00371074">
        <w:rPr>
          <w:rFonts w:ascii="Arial" w:hAnsi="Arial" w:cs="Arial"/>
          <w:sz w:val="24"/>
          <w:szCs w:val="24"/>
        </w:rPr>
        <w:tab/>
        <w:t>If the Association’s deductible gift recipient endorsement is revoked (</w:t>
      </w:r>
      <w:proofErr w:type="gramStart"/>
      <w:r w:rsidRPr="00371074">
        <w:rPr>
          <w:rFonts w:ascii="Arial" w:hAnsi="Arial" w:cs="Arial"/>
          <w:sz w:val="24"/>
          <w:szCs w:val="24"/>
        </w:rPr>
        <w:t>whether or not</w:t>
      </w:r>
      <w:proofErr w:type="gramEnd"/>
      <w:r w:rsidRPr="00371074">
        <w:rPr>
          <w:rFonts w:ascii="Arial" w:hAnsi="Arial" w:cs="Arial"/>
          <w:sz w:val="24"/>
          <w:szCs w:val="24"/>
        </w:rPr>
        <w:t xml:space="preserve"> the Association is to be wound up), any surplus gift funds must be transferred to one or more charities that meet the requirements of Rule 75 (3)(a), (3)(b) and (3)(c) as decided by special resolution</w:t>
      </w:r>
    </w:p>
    <w:p w14:paraId="2D798961" w14:textId="77777777" w:rsidR="00371074" w:rsidRPr="00371074" w:rsidRDefault="00371074" w:rsidP="00D73598">
      <w:pPr>
        <w:spacing w:line="240" w:lineRule="auto"/>
        <w:ind w:firstLine="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For the purpose of this clause:</w:t>
      </w:r>
    </w:p>
    <w:p w14:paraId="2A98071C" w14:textId="77777777" w:rsidR="00371074" w:rsidRPr="00371074" w:rsidRDefault="00371074" w:rsidP="00D73598">
      <w:pPr>
        <w:spacing w:line="240" w:lineRule="auto"/>
        <w:ind w:left="720" w:firstLine="720"/>
        <w:jc w:val="both"/>
        <w:rPr>
          <w:rFonts w:ascii="Arial" w:hAnsi="Arial" w:cs="Arial"/>
          <w:sz w:val="24"/>
          <w:szCs w:val="24"/>
        </w:rPr>
      </w:pPr>
      <w:r w:rsidRPr="00371074">
        <w:rPr>
          <w:rFonts w:ascii="Arial" w:hAnsi="Arial" w:cs="Arial"/>
          <w:sz w:val="24"/>
          <w:szCs w:val="24"/>
        </w:rPr>
        <w:t>(a)</w:t>
      </w:r>
      <w:r w:rsidRPr="00371074">
        <w:rPr>
          <w:rFonts w:ascii="Arial" w:hAnsi="Arial" w:cs="Arial"/>
          <w:sz w:val="24"/>
          <w:szCs w:val="24"/>
        </w:rPr>
        <w:tab/>
        <w:t>’gift funds’ means:</w:t>
      </w:r>
    </w:p>
    <w:p w14:paraId="255591D8" w14:textId="77777777" w:rsidR="00371074" w:rsidRPr="00371074" w:rsidRDefault="00371074" w:rsidP="00D73598">
      <w:pPr>
        <w:spacing w:line="240" w:lineRule="auto"/>
        <w:ind w:left="2880" w:hanging="720"/>
        <w:jc w:val="both"/>
        <w:rPr>
          <w:rFonts w:ascii="Arial" w:hAnsi="Arial" w:cs="Arial"/>
          <w:sz w:val="24"/>
          <w:szCs w:val="24"/>
        </w:rPr>
      </w:pPr>
      <w:r w:rsidRPr="00371074">
        <w:rPr>
          <w:rFonts w:ascii="Arial" w:hAnsi="Arial" w:cs="Arial"/>
          <w:sz w:val="24"/>
          <w:szCs w:val="24"/>
        </w:rPr>
        <w:lastRenderedPageBreak/>
        <w:t>(i)</w:t>
      </w:r>
      <w:r w:rsidRPr="00371074">
        <w:rPr>
          <w:rFonts w:ascii="Arial" w:hAnsi="Arial" w:cs="Arial"/>
          <w:sz w:val="24"/>
          <w:szCs w:val="24"/>
        </w:rPr>
        <w:tab/>
      </w:r>
      <w:r w:rsidR="003D5001" w:rsidRPr="00371074">
        <w:rPr>
          <w:rFonts w:ascii="Arial" w:hAnsi="Arial" w:cs="Arial"/>
          <w:sz w:val="24"/>
          <w:szCs w:val="24"/>
        </w:rPr>
        <w:t>Gifts</w:t>
      </w:r>
      <w:r w:rsidRPr="00371074">
        <w:rPr>
          <w:rFonts w:ascii="Arial" w:hAnsi="Arial" w:cs="Arial"/>
          <w:sz w:val="24"/>
          <w:szCs w:val="24"/>
        </w:rPr>
        <w:t xml:space="preserve"> of money or property for the principal purpose of the Association</w:t>
      </w:r>
    </w:p>
    <w:p w14:paraId="5EC8C8AF" w14:textId="77777777" w:rsidR="00371074" w:rsidRPr="00371074" w:rsidRDefault="00371074" w:rsidP="00D73598">
      <w:pPr>
        <w:spacing w:line="240" w:lineRule="auto"/>
        <w:ind w:left="2880" w:hanging="720"/>
        <w:jc w:val="both"/>
        <w:rPr>
          <w:rFonts w:ascii="Arial" w:hAnsi="Arial" w:cs="Arial"/>
          <w:sz w:val="24"/>
          <w:szCs w:val="24"/>
        </w:rPr>
      </w:pPr>
      <w:r w:rsidRPr="00371074">
        <w:rPr>
          <w:rFonts w:ascii="Arial" w:hAnsi="Arial" w:cs="Arial"/>
          <w:sz w:val="24"/>
          <w:szCs w:val="24"/>
        </w:rPr>
        <w:t>(ii)</w:t>
      </w:r>
      <w:r w:rsidRPr="00371074">
        <w:rPr>
          <w:rFonts w:ascii="Arial" w:hAnsi="Arial" w:cs="Arial"/>
          <w:sz w:val="24"/>
          <w:szCs w:val="24"/>
        </w:rPr>
        <w:tab/>
      </w:r>
      <w:r w:rsidR="003D5001" w:rsidRPr="00371074">
        <w:rPr>
          <w:rFonts w:ascii="Arial" w:hAnsi="Arial" w:cs="Arial"/>
          <w:sz w:val="24"/>
          <w:szCs w:val="24"/>
        </w:rPr>
        <w:t>Contributions</w:t>
      </w:r>
      <w:r w:rsidRPr="00371074">
        <w:rPr>
          <w:rFonts w:ascii="Arial" w:hAnsi="Arial" w:cs="Arial"/>
          <w:sz w:val="24"/>
          <w:szCs w:val="24"/>
        </w:rPr>
        <w:t xml:space="preserve"> made in relation to a fund-raising event held for the principal purpose of the Association, and</w:t>
      </w:r>
    </w:p>
    <w:p w14:paraId="57C7CAC6" w14:textId="77777777" w:rsidR="00371074" w:rsidRPr="00371074" w:rsidRDefault="00371074" w:rsidP="00D73598">
      <w:pPr>
        <w:spacing w:line="240" w:lineRule="auto"/>
        <w:ind w:left="2880" w:hanging="720"/>
        <w:jc w:val="both"/>
        <w:rPr>
          <w:rFonts w:ascii="Arial" w:hAnsi="Arial" w:cs="Arial"/>
          <w:sz w:val="24"/>
          <w:szCs w:val="24"/>
        </w:rPr>
      </w:pPr>
      <w:r w:rsidRPr="00371074">
        <w:rPr>
          <w:rFonts w:ascii="Arial" w:hAnsi="Arial" w:cs="Arial"/>
          <w:sz w:val="24"/>
          <w:szCs w:val="24"/>
        </w:rPr>
        <w:t>(iii)</w:t>
      </w:r>
      <w:r w:rsidRPr="00371074">
        <w:rPr>
          <w:rFonts w:ascii="Arial" w:hAnsi="Arial" w:cs="Arial"/>
          <w:sz w:val="24"/>
          <w:szCs w:val="24"/>
        </w:rPr>
        <w:tab/>
      </w:r>
      <w:r w:rsidR="003D5001" w:rsidRPr="00371074">
        <w:rPr>
          <w:rFonts w:ascii="Arial" w:hAnsi="Arial" w:cs="Arial"/>
          <w:sz w:val="24"/>
          <w:szCs w:val="24"/>
        </w:rPr>
        <w:t>Money</w:t>
      </w:r>
      <w:r w:rsidRPr="00371074">
        <w:rPr>
          <w:rFonts w:ascii="Arial" w:hAnsi="Arial" w:cs="Arial"/>
          <w:sz w:val="24"/>
          <w:szCs w:val="24"/>
        </w:rPr>
        <w:t xml:space="preserve"> received by the Association because of such gifts and contributions.</w:t>
      </w:r>
    </w:p>
    <w:p w14:paraId="26BAE8AB" w14:textId="77777777" w:rsidR="00371074" w:rsidRPr="00371074" w:rsidRDefault="00371074" w:rsidP="00D73598">
      <w:pPr>
        <w:spacing w:line="240" w:lineRule="auto"/>
        <w:ind w:left="2160" w:hanging="720"/>
        <w:jc w:val="both"/>
        <w:rPr>
          <w:rFonts w:ascii="Arial" w:hAnsi="Arial" w:cs="Arial"/>
          <w:sz w:val="24"/>
          <w:szCs w:val="24"/>
        </w:rPr>
      </w:pPr>
      <w:r w:rsidRPr="00371074">
        <w:rPr>
          <w:rFonts w:ascii="Arial" w:hAnsi="Arial" w:cs="Arial"/>
          <w:sz w:val="24"/>
          <w:szCs w:val="24"/>
        </w:rPr>
        <w:t>(b)</w:t>
      </w:r>
      <w:r w:rsidRPr="00371074">
        <w:rPr>
          <w:rFonts w:ascii="Arial" w:hAnsi="Arial" w:cs="Arial"/>
          <w:sz w:val="24"/>
          <w:szCs w:val="24"/>
        </w:rPr>
        <w:tab/>
        <w:t xml:space="preserve">‘contributions’ and ‘fund-raising event’ have the same meaning as in Division 30 of the </w:t>
      </w:r>
      <w:r w:rsidRPr="0077795F">
        <w:rPr>
          <w:rFonts w:ascii="Arial" w:hAnsi="Arial" w:cs="Arial"/>
          <w:i/>
          <w:sz w:val="24"/>
          <w:szCs w:val="24"/>
        </w:rPr>
        <w:t>Income Tax Assessment Act 1997 (Cth).</w:t>
      </w:r>
    </w:p>
    <w:p w14:paraId="6B7CC0AF" w14:textId="2B4D98FC" w:rsidR="00371074" w:rsidRPr="00D73598" w:rsidRDefault="00D73598" w:rsidP="00FE038D">
      <w:pPr>
        <w:pStyle w:val="TOC2Sections"/>
      </w:pPr>
      <w:bookmarkStart w:id="85" w:name="_Toc158655773"/>
      <w:r>
        <w:t>77</w:t>
      </w:r>
      <w:r w:rsidR="00E1009B">
        <w:tab/>
      </w:r>
      <w:r w:rsidR="00371074" w:rsidRPr="00D73598">
        <w:t>Alteration of Rules</w:t>
      </w:r>
      <w:bookmarkEnd w:id="85"/>
    </w:p>
    <w:p w14:paraId="2BF8EE3D" w14:textId="77777777" w:rsidR="00371074" w:rsidRPr="00371074" w:rsidRDefault="00371074" w:rsidP="00371074">
      <w:pPr>
        <w:spacing w:line="240" w:lineRule="auto"/>
        <w:jc w:val="both"/>
        <w:rPr>
          <w:rFonts w:ascii="Arial" w:hAnsi="Arial" w:cs="Arial"/>
          <w:sz w:val="24"/>
          <w:szCs w:val="24"/>
        </w:rPr>
      </w:pPr>
      <w:r w:rsidRPr="00371074">
        <w:rPr>
          <w:rFonts w:ascii="Arial" w:hAnsi="Arial" w:cs="Arial"/>
          <w:sz w:val="24"/>
          <w:szCs w:val="24"/>
        </w:rPr>
        <w:t>These Rules may only be altered by special resolution of a general meeting of the Association.</w:t>
      </w:r>
    </w:p>
    <w:p w14:paraId="07D86CF6" w14:textId="3324AB84" w:rsidR="00D73598" w:rsidRDefault="00371074" w:rsidP="00FE038D">
      <w:pPr>
        <w:pStyle w:val="TOC2Sections"/>
      </w:pPr>
      <w:bookmarkStart w:id="86" w:name="_Toc158655774"/>
      <w:r w:rsidRPr="00D73598">
        <w:t>78</w:t>
      </w:r>
      <w:r w:rsidR="00E1009B">
        <w:tab/>
      </w:r>
      <w:r w:rsidR="00D73598">
        <w:t>Transitional arrangements</w:t>
      </w:r>
      <w:bookmarkEnd w:id="86"/>
      <w:r w:rsidR="00D73598">
        <w:t xml:space="preserve"> </w:t>
      </w:r>
    </w:p>
    <w:p w14:paraId="14D8C1D5" w14:textId="77777777" w:rsidR="00371074" w:rsidRPr="00D73598" w:rsidRDefault="00371074" w:rsidP="00D73598">
      <w:pPr>
        <w:spacing w:line="240" w:lineRule="auto"/>
        <w:ind w:left="1440" w:hanging="720"/>
        <w:jc w:val="both"/>
        <w:rPr>
          <w:rFonts w:ascii="Arial" w:hAnsi="Arial" w:cs="Arial"/>
          <w:b/>
          <w:sz w:val="24"/>
          <w:szCs w:val="24"/>
        </w:rPr>
      </w:pPr>
      <w:r w:rsidRPr="00371074">
        <w:rPr>
          <w:rFonts w:ascii="Arial" w:hAnsi="Arial" w:cs="Arial"/>
          <w:sz w:val="24"/>
          <w:szCs w:val="24"/>
        </w:rPr>
        <w:t>(1)</w:t>
      </w:r>
      <w:r w:rsidRPr="00371074">
        <w:rPr>
          <w:rFonts w:ascii="Arial" w:hAnsi="Arial" w:cs="Arial"/>
          <w:sz w:val="24"/>
          <w:szCs w:val="24"/>
        </w:rPr>
        <w:tab/>
        <w:t>Everything done under any previous rules of the Association shall continue to have the same operation and effect after the adoption of these Rules as if properly done under these Rules.</w:t>
      </w:r>
    </w:p>
    <w:p w14:paraId="5A90BF26" w14:textId="77777777" w:rsidR="00371074" w:rsidRPr="00371074" w:rsidRDefault="00371074" w:rsidP="00D73598">
      <w:pPr>
        <w:spacing w:line="240" w:lineRule="auto"/>
        <w:ind w:left="1440" w:hanging="720"/>
        <w:jc w:val="both"/>
        <w:rPr>
          <w:rFonts w:ascii="Arial" w:hAnsi="Arial" w:cs="Arial"/>
          <w:sz w:val="24"/>
          <w:szCs w:val="24"/>
        </w:rPr>
      </w:pPr>
      <w:r w:rsidRPr="00371074">
        <w:rPr>
          <w:rFonts w:ascii="Arial" w:hAnsi="Arial" w:cs="Arial"/>
          <w:sz w:val="24"/>
          <w:szCs w:val="24"/>
        </w:rPr>
        <w:t>(2)</w:t>
      </w:r>
      <w:r w:rsidRPr="00371074">
        <w:rPr>
          <w:rFonts w:ascii="Arial" w:hAnsi="Arial" w:cs="Arial"/>
          <w:sz w:val="24"/>
          <w:szCs w:val="24"/>
        </w:rPr>
        <w:tab/>
        <w:t>Any Board member elected or appointed under the Rules of the Association in effect immediately before the adoption of these Rules shall be taken to have been elected or appointed in accordance with Rules 44 and 52 and shall continue to hold office for the unexpired term of their office, subject to these Rules.</w:t>
      </w:r>
    </w:p>
    <w:p w14:paraId="7E020C89" w14:textId="77777777" w:rsidR="00371074" w:rsidRPr="00371074" w:rsidRDefault="00371074" w:rsidP="00371074">
      <w:pPr>
        <w:spacing w:line="240" w:lineRule="auto"/>
        <w:jc w:val="both"/>
        <w:rPr>
          <w:rFonts w:ascii="Arial" w:hAnsi="Arial" w:cs="Arial"/>
          <w:sz w:val="24"/>
          <w:szCs w:val="24"/>
        </w:rPr>
      </w:pPr>
    </w:p>
    <w:sectPr w:rsidR="00371074" w:rsidRPr="00371074" w:rsidSect="00161732">
      <w:footerReference w:type="default" r:id="rId12"/>
      <w:pgSz w:w="11906" w:h="16838"/>
      <w:pgMar w:top="1134" w:right="1440" w:bottom="1276"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F6A4" w14:textId="77777777" w:rsidR="00161732" w:rsidRDefault="00161732" w:rsidP="00D73598">
      <w:pPr>
        <w:spacing w:after="0" w:line="240" w:lineRule="auto"/>
      </w:pPr>
      <w:r>
        <w:separator/>
      </w:r>
    </w:p>
  </w:endnote>
  <w:endnote w:type="continuationSeparator" w:id="0">
    <w:p w14:paraId="24A59CB5" w14:textId="77777777" w:rsidR="00161732" w:rsidRDefault="00161732" w:rsidP="00D7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EB23" w14:textId="77777777" w:rsidR="004B1108" w:rsidRDefault="004B110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F57F0B7" w14:textId="1FD6FEC1" w:rsidR="006460D6" w:rsidRDefault="0064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0AD5" w14:textId="77777777" w:rsidR="00161732" w:rsidRDefault="00161732" w:rsidP="00D73598">
      <w:pPr>
        <w:spacing w:after="0" w:line="240" w:lineRule="auto"/>
      </w:pPr>
      <w:r>
        <w:separator/>
      </w:r>
    </w:p>
  </w:footnote>
  <w:footnote w:type="continuationSeparator" w:id="0">
    <w:p w14:paraId="15A78E3A" w14:textId="77777777" w:rsidR="00161732" w:rsidRDefault="00161732" w:rsidP="00D7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3803"/>
    <w:multiLevelType w:val="hybridMultilevel"/>
    <w:tmpl w:val="D79298E4"/>
    <w:lvl w:ilvl="0" w:tplc="BEBA8CA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B260441"/>
    <w:multiLevelType w:val="hybridMultilevel"/>
    <w:tmpl w:val="BCAA4E46"/>
    <w:lvl w:ilvl="0" w:tplc="C48E325E">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7271303">
    <w:abstractNumId w:val="1"/>
  </w:num>
  <w:num w:numId="2" w16cid:durableId="20048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74"/>
    <w:rsid w:val="00021654"/>
    <w:rsid w:val="000F4D8B"/>
    <w:rsid w:val="00161732"/>
    <w:rsid w:val="00171528"/>
    <w:rsid w:val="001A3C13"/>
    <w:rsid w:val="001E61D3"/>
    <w:rsid w:val="002353A6"/>
    <w:rsid w:val="002B7196"/>
    <w:rsid w:val="00371074"/>
    <w:rsid w:val="00381AF5"/>
    <w:rsid w:val="003D5001"/>
    <w:rsid w:val="003E3A3C"/>
    <w:rsid w:val="003E47B5"/>
    <w:rsid w:val="004B1108"/>
    <w:rsid w:val="004D6B07"/>
    <w:rsid w:val="0057785B"/>
    <w:rsid w:val="006460D6"/>
    <w:rsid w:val="00700F16"/>
    <w:rsid w:val="0077795F"/>
    <w:rsid w:val="008203E0"/>
    <w:rsid w:val="00874598"/>
    <w:rsid w:val="008C63D6"/>
    <w:rsid w:val="00990A6E"/>
    <w:rsid w:val="00A30BF2"/>
    <w:rsid w:val="00A96574"/>
    <w:rsid w:val="00AA309A"/>
    <w:rsid w:val="00AB1472"/>
    <w:rsid w:val="00AF1054"/>
    <w:rsid w:val="00B50544"/>
    <w:rsid w:val="00B6680A"/>
    <w:rsid w:val="00BA4F5B"/>
    <w:rsid w:val="00BB62DE"/>
    <w:rsid w:val="00BD133F"/>
    <w:rsid w:val="00C65264"/>
    <w:rsid w:val="00D61787"/>
    <w:rsid w:val="00D73598"/>
    <w:rsid w:val="00DA45DD"/>
    <w:rsid w:val="00E1009B"/>
    <w:rsid w:val="00EC001C"/>
    <w:rsid w:val="00EC65BF"/>
    <w:rsid w:val="00FA577A"/>
    <w:rsid w:val="00FA5BF9"/>
    <w:rsid w:val="00FD6A56"/>
    <w:rsid w:val="00FD77E8"/>
    <w:rsid w:val="00FE038D"/>
    <w:rsid w:val="00FE6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2C74"/>
  <w15:chartTrackingRefBased/>
  <w15:docId w15:val="{A58EFD63-E188-42DD-8E24-207AAC57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15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5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598"/>
  </w:style>
  <w:style w:type="paragraph" w:styleId="Footer">
    <w:name w:val="footer"/>
    <w:basedOn w:val="Normal"/>
    <w:link w:val="FooterChar"/>
    <w:uiPriority w:val="99"/>
    <w:unhideWhenUsed/>
    <w:rsid w:val="00D73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598"/>
  </w:style>
  <w:style w:type="paragraph" w:styleId="BodyText">
    <w:name w:val="Body Text"/>
    <w:basedOn w:val="Normal"/>
    <w:link w:val="BodyTextChar"/>
    <w:uiPriority w:val="1"/>
    <w:qFormat/>
    <w:rsid w:val="00B50544"/>
    <w:pPr>
      <w:widowControl w:val="0"/>
      <w:autoSpaceDE w:val="0"/>
      <w:autoSpaceDN w:val="0"/>
      <w:adjustRightInd w:val="0"/>
      <w:spacing w:after="0" w:line="240" w:lineRule="auto"/>
    </w:pPr>
    <w:rPr>
      <w:rFonts w:ascii="Arial" w:eastAsia="Times New Roman" w:hAnsi="Arial" w:cs="Arial"/>
      <w:sz w:val="20"/>
      <w:szCs w:val="20"/>
      <w:lang w:eastAsia="en-AU"/>
    </w:rPr>
  </w:style>
  <w:style w:type="character" w:customStyle="1" w:styleId="BodyTextChar">
    <w:name w:val="Body Text Char"/>
    <w:basedOn w:val="DefaultParagraphFont"/>
    <w:link w:val="BodyText"/>
    <w:uiPriority w:val="1"/>
    <w:rsid w:val="00B50544"/>
    <w:rPr>
      <w:rFonts w:ascii="Arial" w:eastAsia="Times New Roman" w:hAnsi="Arial" w:cs="Arial"/>
      <w:sz w:val="20"/>
      <w:szCs w:val="20"/>
      <w:lang w:eastAsia="en-AU"/>
    </w:rPr>
  </w:style>
  <w:style w:type="paragraph" w:styleId="ListParagraph">
    <w:name w:val="List Paragraph"/>
    <w:basedOn w:val="Normal"/>
    <w:uiPriority w:val="34"/>
    <w:qFormat/>
    <w:rsid w:val="003D5001"/>
    <w:pPr>
      <w:ind w:left="720"/>
      <w:contextualSpacing/>
    </w:pPr>
  </w:style>
  <w:style w:type="paragraph" w:customStyle="1" w:styleId="Default">
    <w:name w:val="Default"/>
    <w:rsid w:val="004D6B0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779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795F"/>
    <w:pPr>
      <w:outlineLvl w:val="9"/>
    </w:pPr>
    <w:rPr>
      <w:lang w:val="en-US"/>
    </w:rPr>
  </w:style>
  <w:style w:type="paragraph" w:styleId="BalloonText">
    <w:name w:val="Balloon Text"/>
    <w:basedOn w:val="Normal"/>
    <w:link w:val="BalloonTextChar"/>
    <w:uiPriority w:val="99"/>
    <w:semiHidden/>
    <w:unhideWhenUsed/>
    <w:rsid w:val="00C65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64"/>
    <w:rPr>
      <w:rFonts w:ascii="Segoe UI" w:hAnsi="Segoe UI" w:cs="Segoe UI"/>
      <w:sz w:val="18"/>
      <w:szCs w:val="18"/>
    </w:rPr>
  </w:style>
  <w:style w:type="paragraph" w:customStyle="1" w:styleId="TOCPARTS">
    <w:name w:val="TOC PARTS"/>
    <w:basedOn w:val="Normal"/>
    <w:link w:val="TOCPARTSChar"/>
    <w:qFormat/>
    <w:rsid w:val="00700F16"/>
    <w:pPr>
      <w:shd w:val="clear" w:color="auto" w:fill="D9D9D9" w:themeFill="background1" w:themeFillShade="D9"/>
      <w:spacing w:line="240" w:lineRule="auto"/>
      <w:jc w:val="center"/>
    </w:pPr>
    <w:rPr>
      <w:rFonts w:ascii="Arial" w:hAnsi="Arial" w:cs="Arial"/>
      <w:b/>
      <w:sz w:val="24"/>
      <w:szCs w:val="24"/>
    </w:rPr>
  </w:style>
  <w:style w:type="character" w:customStyle="1" w:styleId="TOCPARTSChar">
    <w:name w:val="TOC PARTS Char"/>
    <w:basedOn w:val="DefaultParagraphFont"/>
    <w:link w:val="TOCPARTS"/>
    <w:rsid w:val="00700F16"/>
    <w:rPr>
      <w:rFonts w:ascii="Arial" w:hAnsi="Arial" w:cs="Arial"/>
      <w:b/>
      <w:sz w:val="24"/>
      <w:szCs w:val="24"/>
      <w:shd w:val="clear" w:color="auto" w:fill="D9D9D9" w:themeFill="background1" w:themeFillShade="D9"/>
    </w:rPr>
  </w:style>
  <w:style w:type="paragraph" w:customStyle="1" w:styleId="TOC2Sections">
    <w:name w:val="TOC 2 Sections"/>
    <w:basedOn w:val="Normal"/>
    <w:link w:val="TOC2SectionsChar"/>
    <w:qFormat/>
    <w:rsid w:val="00171528"/>
    <w:pPr>
      <w:spacing w:line="240" w:lineRule="auto"/>
      <w:jc w:val="both"/>
    </w:pPr>
    <w:rPr>
      <w:rFonts w:ascii="Arial" w:hAnsi="Arial" w:cs="Arial"/>
      <w:b/>
      <w:sz w:val="24"/>
      <w:szCs w:val="24"/>
    </w:rPr>
  </w:style>
  <w:style w:type="character" w:customStyle="1" w:styleId="TOC2SectionsChar">
    <w:name w:val="TOC 2 Sections Char"/>
    <w:basedOn w:val="DefaultParagraphFont"/>
    <w:link w:val="TOC2Sections"/>
    <w:rsid w:val="00171528"/>
    <w:rPr>
      <w:rFonts w:ascii="Arial" w:hAnsi="Arial" w:cs="Arial"/>
      <w:b/>
      <w:sz w:val="24"/>
      <w:szCs w:val="24"/>
    </w:rPr>
  </w:style>
  <w:style w:type="character" w:customStyle="1" w:styleId="Heading3Char">
    <w:name w:val="Heading 3 Char"/>
    <w:basedOn w:val="DefaultParagraphFont"/>
    <w:link w:val="Heading3"/>
    <w:uiPriority w:val="9"/>
    <w:semiHidden/>
    <w:rsid w:val="0017152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7152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E1009B"/>
    <w:pPr>
      <w:tabs>
        <w:tab w:val="right" w:leader="dot" w:pos="9016"/>
      </w:tabs>
      <w:spacing w:after="100"/>
    </w:pPr>
    <w:rPr>
      <w:rFonts w:ascii="Arial" w:hAnsi="Arial"/>
      <w:noProof/>
    </w:rPr>
  </w:style>
  <w:style w:type="paragraph" w:styleId="TOC2">
    <w:name w:val="toc 2"/>
    <w:basedOn w:val="Normal"/>
    <w:next w:val="Normal"/>
    <w:autoRedefine/>
    <w:uiPriority w:val="39"/>
    <w:unhideWhenUsed/>
    <w:rsid w:val="00E1009B"/>
    <w:pPr>
      <w:spacing w:after="100"/>
      <w:ind w:left="220"/>
    </w:pPr>
    <w:rPr>
      <w:rFonts w:ascii="Arial" w:hAnsi="Arial"/>
    </w:rPr>
  </w:style>
  <w:style w:type="character" w:styleId="Hyperlink">
    <w:name w:val="Hyperlink"/>
    <w:basedOn w:val="DefaultParagraphFont"/>
    <w:uiPriority w:val="99"/>
    <w:unhideWhenUsed/>
    <w:rsid w:val="00171528"/>
    <w:rPr>
      <w:color w:val="0563C1" w:themeColor="hyperlink"/>
      <w:u w:val="single"/>
    </w:rPr>
  </w:style>
  <w:style w:type="paragraph" w:styleId="TOC3">
    <w:name w:val="toc 3"/>
    <w:basedOn w:val="Normal"/>
    <w:next w:val="Normal"/>
    <w:autoRedefine/>
    <w:uiPriority w:val="39"/>
    <w:unhideWhenUsed/>
    <w:rsid w:val="00E1009B"/>
    <w:pPr>
      <w:spacing w:after="100" w:line="278" w:lineRule="auto"/>
      <w:ind w:left="480"/>
    </w:pPr>
    <w:rPr>
      <w:rFonts w:eastAsiaTheme="minorEastAsia"/>
      <w:kern w:val="2"/>
      <w:sz w:val="24"/>
      <w:szCs w:val="24"/>
      <w:lang w:val="en-NZ" w:eastAsia="en-GB"/>
      <w14:ligatures w14:val="standardContextual"/>
    </w:rPr>
  </w:style>
  <w:style w:type="paragraph" w:styleId="TOC4">
    <w:name w:val="toc 4"/>
    <w:basedOn w:val="Normal"/>
    <w:next w:val="Normal"/>
    <w:autoRedefine/>
    <w:uiPriority w:val="39"/>
    <w:unhideWhenUsed/>
    <w:rsid w:val="00E1009B"/>
    <w:pPr>
      <w:spacing w:after="100" w:line="278" w:lineRule="auto"/>
      <w:ind w:left="720"/>
    </w:pPr>
    <w:rPr>
      <w:rFonts w:eastAsiaTheme="minorEastAsia"/>
      <w:kern w:val="2"/>
      <w:sz w:val="24"/>
      <w:szCs w:val="24"/>
      <w:lang w:val="en-NZ" w:eastAsia="en-GB"/>
      <w14:ligatures w14:val="standardContextual"/>
    </w:rPr>
  </w:style>
  <w:style w:type="paragraph" w:styleId="TOC5">
    <w:name w:val="toc 5"/>
    <w:basedOn w:val="Normal"/>
    <w:next w:val="Normal"/>
    <w:autoRedefine/>
    <w:uiPriority w:val="39"/>
    <w:unhideWhenUsed/>
    <w:rsid w:val="00E1009B"/>
    <w:pPr>
      <w:spacing w:after="100" w:line="278" w:lineRule="auto"/>
      <w:ind w:left="960"/>
    </w:pPr>
    <w:rPr>
      <w:rFonts w:eastAsiaTheme="minorEastAsia"/>
      <w:kern w:val="2"/>
      <w:sz w:val="24"/>
      <w:szCs w:val="24"/>
      <w:lang w:val="en-NZ" w:eastAsia="en-GB"/>
      <w14:ligatures w14:val="standardContextual"/>
    </w:rPr>
  </w:style>
  <w:style w:type="paragraph" w:styleId="TOC6">
    <w:name w:val="toc 6"/>
    <w:basedOn w:val="Normal"/>
    <w:next w:val="Normal"/>
    <w:autoRedefine/>
    <w:uiPriority w:val="39"/>
    <w:unhideWhenUsed/>
    <w:rsid w:val="00E1009B"/>
    <w:pPr>
      <w:spacing w:after="100" w:line="278" w:lineRule="auto"/>
      <w:ind w:left="1200"/>
    </w:pPr>
    <w:rPr>
      <w:rFonts w:eastAsiaTheme="minorEastAsia"/>
      <w:kern w:val="2"/>
      <w:sz w:val="24"/>
      <w:szCs w:val="24"/>
      <w:lang w:val="en-NZ" w:eastAsia="en-GB"/>
      <w14:ligatures w14:val="standardContextual"/>
    </w:rPr>
  </w:style>
  <w:style w:type="paragraph" w:styleId="TOC7">
    <w:name w:val="toc 7"/>
    <w:basedOn w:val="Normal"/>
    <w:next w:val="Normal"/>
    <w:autoRedefine/>
    <w:uiPriority w:val="39"/>
    <w:unhideWhenUsed/>
    <w:rsid w:val="00E1009B"/>
    <w:pPr>
      <w:spacing w:after="100" w:line="278" w:lineRule="auto"/>
      <w:ind w:left="1440"/>
    </w:pPr>
    <w:rPr>
      <w:rFonts w:eastAsiaTheme="minorEastAsia"/>
      <w:kern w:val="2"/>
      <w:sz w:val="24"/>
      <w:szCs w:val="24"/>
      <w:lang w:val="en-NZ" w:eastAsia="en-GB"/>
      <w14:ligatures w14:val="standardContextual"/>
    </w:rPr>
  </w:style>
  <w:style w:type="paragraph" w:styleId="TOC8">
    <w:name w:val="toc 8"/>
    <w:basedOn w:val="Normal"/>
    <w:next w:val="Normal"/>
    <w:autoRedefine/>
    <w:uiPriority w:val="39"/>
    <w:unhideWhenUsed/>
    <w:rsid w:val="00E1009B"/>
    <w:pPr>
      <w:spacing w:after="100" w:line="278" w:lineRule="auto"/>
      <w:ind w:left="1680"/>
    </w:pPr>
    <w:rPr>
      <w:rFonts w:eastAsiaTheme="minorEastAsia"/>
      <w:kern w:val="2"/>
      <w:sz w:val="24"/>
      <w:szCs w:val="24"/>
      <w:lang w:val="en-NZ" w:eastAsia="en-GB"/>
      <w14:ligatures w14:val="standardContextual"/>
    </w:rPr>
  </w:style>
  <w:style w:type="paragraph" w:styleId="TOC9">
    <w:name w:val="toc 9"/>
    <w:basedOn w:val="Normal"/>
    <w:next w:val="Normal"/>
    <w:autoRedefine/>
    <w:uiPriority w:val="39"/>
    <w:unhideWhenUsed/>
    <w:rsid w:val="00E1009B"/>
    <w:pPr>
      <w:spacing w:after="100" w:line="278" w:lineRule="auto"/>
      <w:ind w:left="1920"/>
    </w:pPr>
    <w:rPr>
      <w:rFonts w:eastAsiaTheme="minorEastAsia"/>
      <w:kern w:val="2"/>
      <w:sz w:val="24"/>
      <w:szCs w:val="24"/>
      <w:lang w:val="en-NZ" w:eastAsia="en-GB"/>
      <w14:ligatures w14:val="standardContextual"/>
    </w:rPr>
  </w:style>
  <w:style w:type="character" w:styleId="UnresolvedMention">
    <w:name w:val="Unresolved Mention"/>
    <w:basedOn w:val="DefaultParagraphFont"/>
    <w:uiPriority w:val="99"/>
    <w:semiHidden/>
    <w:unhideWhenUsed/>
    <w:rsid w:val="00E1009B"/>
    <w:rPr>
      <w:color w:val="605E5C"/>
      <w:shd w:val="clear" w:color="auto" w:fill="E1DFDD"/>
    </w:rPr>
  </w:style>
  <w:style w:type="character" w:styleId="FollowedHyperlink">
    <w:name w:val="FollowedHyperlink"/>
    <w:basedOn w:val="DefaultParagraphFont"/>
    <w:uiPriority w:val="99"/>
    <w:semiHidden/>
    <w:unhideWhenUsed/>
    <w:rsid w:val="004B1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6F1A19F0A4D4C97E05ADF56CEBB90" ma:contentTypeVersion="15" ma:contentTypeDescription="Create a new document." ma:contentTypeScope="" ma:versionID="a7dc9876742b5c5d62b7009273e20bcd">
  <xsd:schema xmlns:xsd="http://www.w3.org/2001/XMLSchema" xmlns:xs="http://www.w3.org/2001/XMLSchema" xmlns:p="http://schemas.microsoft.com/office/2006/metadata/properties" xmlns:ns2="287e13db-f116-47bf-a1aa-1f2287ab5255" xmlns:ns3="c42b3458-bfbb-468f-8fea-ec2c5d7e8072" targetNamespace="http://schemas.microsoft.com/office/2006/metadata/properties" ma:root="true" ma:fieldsID="204378755a266d369196f27e7f742dee" ns2:_="" ns3:_="">
    <xsd:import namespace="287e13db-f116-47bf-a1aa-1f2287ab5255"/>
    <xsd:import namespace="c42b3458-bfbb-468f-8fea-ec2c5d7e80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e13db-f116-47bf-a1aa-1f2287ab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ae94a2d-7bb7-4fc4-9940-596fae50f60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b3458-bfbb-468f-8fea-ec2c5d7e807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3c1843f-f97e-4788-bff4-023b5e698731}" ma:internalName="TaxCatchAll" ma:showField="CatchAllData" ma:web="c42b3458-bfbb-468f-8fea-ec2c5d7e80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87e13db-f116-47bf-a1aa-1f2287ab5255" xsi:nil="true"/>
    <lcf76f155ced4ddcb4097134ff3c332f xmlns="287e13db-f116-47bf-a1aa-1f2287ab5255">
      <Terms xmlns="http://schemas.microsoft.com/office/infopath/2007/PartnerControls"/>
    </lcf76f155ced4ddcb4097134ff3c332f>
    <TaxCatchAll xmlns="c42b3458-bfbb-468f-8fea-ec2c5d7e80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49A3-683C-4A11-8B98-63FABBAF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e13db-f116-47bf-a1aa-1f2287ab5255"/>
    <ds:schemaRef ds:uri="c42b3458-bfbb-468f-8fea-ec2c5d7e8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62536-23FA-441A-81FB-9EFFC9F1DEFE}">
  <ds:schemaRefs>
    <ds:schemaRef ds:uri="http://schemas.microsoft.com/sharepoint/v3/contenttype/forms"/>
  </ds:schemaRefs>
</ds:datastoreItem>
</file>

<file path=customXml/itemProps3.xml><?xml version="1.0" encoding="utf-8"?>
<ds:datastoreItem xmlns:ds="http://schemas.openxmlformats.org/officeDocument/2006/customXml" ds:itemID="{BD532392-1761-4663-A99B-C8BF6E6F1315}">
  <ds:schemaRefs>
    <ds:schemaRef ds:uri="http://schemas.microsoft.com/office/2006/metadata/properties"/>
    <ds:schemaRef ds:uri="http://schemas.microsoft.com/office/infopath/2007/PartnerControls"/>
    <ds:schemaRef ds:uri="287e13db-f116-47bf-a1aa-1f2287ab5255"/>
    <ds:schemaRef ds:uri="c42b3458-bfbb-468f-8fea-ec2c5d7e8072"/>
  </ds:schemaRefs>
</ds:datastoreItem>
</file>

<file path=customXml/itemProps4.xml><?xml version="1.0" encoding="utf-8"?>
<ds:datastoreItem xmlns:ds="http://schemas.openxmlformats.org/officeDocument/2006/customXml" ds:itemID="{9E7E7B87-5F2A-49E1-B193-9A85C4F9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32</Pages>
  <Words>9160</Words>
  <Characters>52214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Carroll</dc:creator>
  <cp:keywords/>
  <dc:description/>
  <cp:lastModifiedBy>Trevor Carroll</cp:lastModifiedBy>
  <cp:revision>6</cp:revision>
  <cp:lastPrinted>2021-11-08T14:02:00Z</cp:lastPrinted>
  <dcterms:created xsi:type="dcterms:W3CDTF">2024-02-07T23:20:00Z</dcterms:created>
  <dcterms:modified xsi:type="dcterms:W3CDTF">2024-02-13T01:19:00Z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0x010100ADA6F1A19F0A4D4C97E05ADF56CEBB90</vt:lpwstr>
  </property>
  <property fmtid="{D5CDD505-2E9C-101B-9397-08002B2CF9AE}" pid="3" name="Order">
    <vt:r8>15828900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